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8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0"/>
        <w:gridCol w:w="1883"/>
        <w:gridCol w:w="487"/>
        <w:gridCol w:w="4740"/>
      </w:tblGrid>
      <w:tr w:rsidRPr="00CA1AF8" w:rsidR="00AD44D5" w:rsidTr="7067B03A" w14:paraId="5DF8BA85" w14:textId="77777777">
        <w:tc>
          <w:tcPr>
            <w:tcW w:w="4253" w:type="dxa"/>
            <w:gridSpan w:val="2"/>
            <w:tcBorders>
              <w:top w:val="single" w:color="auto" w:sz="4" w:space="0"/>
              <w:left w:val="single" w:color="auto" w:sz="4" w:space="0"/>
              <w:bottom w:val="single" w:color="auto" w:sz="4" w:space="0"/>
              <w:right w:val="single" w:color="auto" w:sz="4" w:space="0"/>
            </w:tcBorders>
            <w:tcMar/>
            <w:vAlign w:val="center"/>
          </w:tcPr>
          <w:p w:rsidRPr="00CA1AF8" w:rsidR="002714AC" w:rsidP="004F7C8E" w:rsidRDefault="002714AC" w14:paraId="2EC3B071" w14:textId="77777777">
            <w:pPr>
              <w:spacing w:before="60" w:after="60"/>
              <w:rPr>
                <w:b/>
              </w:rPr>
            </w:pPr>
            <w:r w:rsidRPr="00CA1AF8">
              <w:rPr>
                <w:b/>
              </w:rPr>
              <w:t>POSITION:</w:t>
            </w:r>
          </w:p>
        </w:tc>
        <w:tc>
          <w:tcPr>
            <w:tcW w:w="5227" w:type="dxa"/>
            <w:gridSpan w:val="2"/>
            <w:tcBorders>
              <w:top w:val="single" w:color="auto" w:sz="4" w:space="0"/>
              <w:left w:val="single" w:color="auto" w:sz="4" w:space="0"/>
              <w:bottom w:val="single" w:color="auto" w:sz="4" w:space="0"/>
              <w:right w:val="single" w:color="auto" w:sz="4" w:space="0"/>
            </w:tcBorders>
            <w:tcMar/>
            <w:vAlign w:val="center"/>
          </w:tcPr>
          <w:p w:rsidRPr="00A62103" w:rsidR="002714AC" w:rsidP="004F7C8E" w:rsidRDefault="00F55B13" w14:paraId="2454A2DD" w14:textId="2470687D">
            <w:pPr>
              <w:spacing w:before="60" w:after="60"/>
            </w:pPr>
            <w:r>
              <w:t>Quality Assurance &amp; Safeguarding Officer</w:t>
            </w:r>
          </w:p>
        </w:tc>
      </w:tr>
      <w:tr w:rsidRPr="00CA1AF8" w:rsidR="00AD44D5" w:rsidTr="7067B03A" w14:paraId="17E35438" w14:textId="77777777">
        <w:tc>
          <w:tcPr>
            <w:tcW w:w="4253" w:type="dxa"/>
            <w:gridSpan w:val="2"/>
            <w:tcBorders>
              <w:top w:val="single" w:color="auto" w:sz="4" w:space="0"/>
              <w:left w:val="single" w:color="auto" w:sz="4" w:space="0"/>
              <w:bottom w:val="single" w:color="auto" w:sz="4" w:space="0"/>
              <w:right w:val="single" w:color="auto" w:sz="4" w:space="0"/>
            </w:tcBorders>
            <w:tcMar/>
            <w:vAlign w:val="center"/>
          </w:tcPr>
          <w:p w:rsidRPr="00CA1AF8" w:rsidR="00DB2096" w:rsidP="5EB58AF3" w:rsidRDefault="009E0F1D" w14:paraId="4F5C200A" w14:textId="2237088F">
            <w:pPr>
              <w:spacing w:before="60" w:after="60"/>
              <w:rPr>
                <w:b/>
                <w:bCs/>
              </w:rPr>
            </w:pPr>
            <w:r w:rsidRPr="5EB58AF3">
              <w:rPr>
                <w:b/>
                <w:bCs/>
              </w:rPr>
              <w:t>CLASSIFICATION:</w:t>
            </w:r>
          </w:p>
        </w:tc>
        <w:tc>
          <w:tcPr>
            <w:tcW w:w="5227" w:type="dxa"/>
            <w:gridSpan w:val="2"/>
            <w:tcBorders>
              <w:top w:val="single" w:color="auto" w:sz="4" w:space="0"/>
              <w:left w:val="single" w:color="auto" w:sz="4" w:space="0"/>
              <w:bottom w:val="single" w:color="auto" w:sz="4" w:space="0"/>
              <w:right w:val="single" w:color="auto" w:sz="4" w:space="0"/>
            </w:tcBorders>
            <w:tcMar/>
            <w:vAlign w:val="center"/>
          </w:tcPr>
          <w:p w:rsidRPr="00A62103" w:rsidR="00DB2096" w:rsidP="7067B03A" w:rsidRDefault="00F55B13" w14:paraId="1C4611FA" w14:textId="1BB1C457">
            <w:pPr>
              <w:spacing w:before="60" w:after="60"/>
            </w:pPr>
            <w:r w:rsidR="645207E9">
              <w:rPr/>
              <w:t xml:space="preserve">SCHADS </w:t>
            </w:r>
            <w:r w:rsidR="645207E9">
              <w:rPr/>
              <w:t>4</w:t>
            </w:r>
          </w:p>
        </w:tc>
      </w:tr>
      <w:tr w:rsidRPr="00CA1AF8" w:rsidR="00AD44D5" w:rsidTr="7067B03A" w14:paraId="31ABA65B" w14:textId="77777777">
        <w:tc>
          <w:tcPr>
            <w:tcW w:w="4253" w:type="dxa"/>
            <w:gridSpan w:val="2"/>
            <w:tcBorders>
              <w:top w:val="single" w:color="auto" w:sz="4" w:space="0"/>
              <w:left w:val="single" w:color="auto" w:sz="4" w:space="0"/>
              <w:bottom w:val="single" w:color="auto" w:sz="4" w:space="0"/>
              <w:right w:val="single" w:color="auto" w:sz="4" w:space="0"/>
            </w:tcBorders>
            <w:tcMar/>
            <w:vAlign w:val="center"/>
          </w:tcPr>
          <w:p w:rsidRPr="00CA1AF8" w:rsidR="002714AC" w:rsidP="5EB58AF3" w:rsidRDefault="002714AC" w14:paraId="2A187009" w14:textId="291A0DB7">
            <w:pPr>
              <w:spacing w:before="60" w:after="60"/>
              <w:rPr>
                <w:b/>
                <w:bCs/>
              </w:rPr>
            </w:pPr>
            <w:r w:rsidRPr="5EB58AF3">
              <w:rPr>
                <w:b/>
                <w:bCs/>
              </w:rPr>
              <w:t>REPORTS TO:</w:t>
            </w:r>
          </w:p>
        </w:tc>
        <w:tc>
          <w:tcPr>
            <w:tcW w:w="5227" w:type="dxa"/>
            <w:gridSpan w:val="2"/>
            <w:tcBorders>
              <w:top w:val="single" w:color="auto" w:sz="4" w:space="0"/>
              <w:left w:val="single" w:color="auto" w:sz="4" w:space="0"/>
              <w:bottom w:val="single" w:color="auto" w:sz="4" w:space="0"/>
              <w:right w:val="single" w:color="auto" w:sz="4" w:space="0"/>
            </w:tcBorders>
            <w:tcMar/>
            <w:vAlign w:val="center"/>
          </w:tcPr>
          <w:p w:rsidRPr="00A62103" w:rsidR="002714AC" w:rsidP="004F7C8E" w:rsidRDefault="00D763A3" w14:paraId="068EDC72" w14:textId="5157E190">
            <w:pPr>
              <w:spacing w:before="60" w:after="60"/>
              <w:rPr>
                <w:bCs/>
              </w:rPr>
            </w:pPr>
            <w:r>
              <w:rPr>
                <w:bCs/>
              </w:rPr>
              <w:t>Head of Quality Assurance &amp; Risk Management</w:t>
            </w:r>
          </w:p>
        </w:tc>
      </w:tr>
      <w:tr w:rsidRPr="00CA1AF8" w:rsidR="00AD44D5" w:rsidTr="7067B03A" w14:paraId="3BF11CB8" w14:textId="77777777">
        <w:tc>
          <w:tcPr>
            <w:tcW w:w="4253" w:type="dxa"/>
            <w:gridSpan w:val="2"/>
            <w:tcBorders>
              <w:top w:val="single" w:color="auto" w:sz="4" w:space="0"/>
              <w:left w:val="single" w:color="auto" w:sz="4" w:space="0"/>
              <w:bottom w:val="single" w:color="auto" w:sz="4" w:space="0"/>
              <w:right w:val="single" w:color="auto" w:sz="4" w:space="0"/>
            </w:tcBorders>
            <w:tcMar/>
            <w:vAlign w:val="center"/>
          </w:tcPr>
          <w:p w:rsidRPr="00CA1AF8" w:rsidR="002714AC" w:rsidP="004F7C8E" w:rsidRDefault="002714AC" w14:paraId="2119B997" w14:textId="34D6C10B">
            <w:pPr>
              <w:spacing w:before="60" w:after="60"/>
              <w:rPr>
                <w:b/>
              </w:rPr>
            </w:pPr>
            <w:r w:rsidRPr="00CA1AF8">
              <w:rPr>
                <w:b/>
                <w:bCs/>
              </w:rPr>
              <w:t>DATE</w:t>
            </w:r>
            <w:r w:rsidR="008D5291">
              <w:rPr>
                <w:b/>
                <w:bCs/>
              </w:rPr>
              <w:t xml:space="preserve"> </w:t>
            </w:r>
            <w:r w:rsidRPr="00CA1AF8">
              <w:rPr>
                <w:b/>
                <w:bCs/>
              </w:rPr>
              <w:t xml:space="preserve"> </w:t>
            </w:r>
            <w:sdt>
              <w:sdtPr>
                <w:rPr>
                  <w:b/>
                  <w:bCs/>
                </w:rPr>
                <w:id w:val="-975066367"/>
                <w:placeholder>
                  <w:docPart w:val="AE7ED38C080E4A0A8200764C1FF2E4F4"/>
                </w:placeholder>
                <w:comboBox>
                  <w:listItem w:value="Choose an item."/>
                  <w:listItem w:displayText="UPDATED" w:value="UPDATED"/>
                  <w:listItem w:displayText="CREATED" w:value="CREATED"/>
                </w:comboBox>
              </w:sdtPr>
              <w:sdtContent>
                <w:r w:rsidR="004A7CFE">
                  <w:rPr>
                    <w:b/>
                    <w:bCs/>
                  </w:rPr>
                  <w:t>CREATED</w:t>
                </w:r>
              </w:sdtContent>
            </w:sdt>
            <w:r w:rsidRPr="00CA1AF8">
              <w:rPr>
                <w:b/>
                <w:bCs/>
              </w:rPr>
              <w:t>:</w:t>
            </w:r>
          </w:p>
        </w:tc>
        <w:tc>
          <w:tcPr>
            <w:tcW w:w="5227" w:type="dxa"/>
            <w:gridSpan w:val="2"/>
            <w:tcBorders>
              <w:top w:val="single" w:color="auto" w:sz="4" w:space="0"/>
              <w:left w:val="single" w:color="auto" w:sz="4" w:space="0"/>
              <w:bottom w:val="single" w:color="auto" w:sz="4" w:space="0"/>
              <w:right w:val="single" w:color="auto" w:sz="4" w:space="0"/>
            </w:tcBorders>
            <w:tcMar/>
            <w:vAlign w:val="center"/>
          </w:tcPr>
          <w:p w:rsidRPr="00A62103" w:rsidR="002714AC" w:rsidP="0054567F" w:rsidRDefault="004A7CFE" w14:paraId="72F1A919" w14:textId="0397BF51">
            <w:pPr>
              <w:spacing w:before="60" w:after="60"/>
              <w:rPr>
                <w:bCs/>
              </w:rPr>
            </w:pPr>
            <w:r>
              <w:rPr>
                <w:bCs/>
              </w:rPr>
              <w:t>July 2025</w:t>
            </w:r>
          </w:p>
        </w:tc>
      </w:tr>
      <w:tr w:rsidRPr="00CA1AF8" w:rsidR="00A70259" w:rsidTr="7067B03A" w14:paraId="16E5368C" w14:textId="77777777">
        <w:tc>
          <w:tcPr>
            <w:tcW w:w="9480" w:type="dxa"/>
            <w:gridSpan w:val="4"/>
            <w:tcBorders>
              <w:top w:val="single" w:color="auto" w:sz="4" w:space="0"/>
            </w:tcBorders>
            <w:tcMar/>
            <w:vAlign w:val="center"/>
          </w:tcPr>
          <w:p w:rsidRPr="00A62103" w:rsidR="00A70259" w:rsidP="004F7C8E" w:rsidRDefault="00A70259" w14:paraId="280F4689" w14:textId="6F933EB2">
            <w:pPr>
              <w:spacing w:before="60" w:after="60"/>
              <w:rPr>
                <w:i/>
                <w:iCs/>
                <w:color w:val="FF0000"/>
              </w:rPr>
            </w:pPr>
          </w:p>
        </w:tc>
      </w:tr>
      <w:tr w:rsidRPr="00CA1AF8" w:rsidR="00966D01" w:rsidTr="7067B03A" w14:paraId="6BA8E7F9" w14:textId="77777777">
        <w:tc>
          <w:tcPr>
            <w:tcW w:w="9480" w:type="dxa"/>
            <w:gridSpan w:val="4"/>
            <w:shd w:val="clear" w:color="auto" w:fill="D9D9D9" w:themeFill="background1" w:themeFillShade="D9"/>
            <w:tcMar/>
          </w:tcPr>
          <w:p w:rsidRPr="00CA1AF8" w:rsidR="002714AC" w:rsidP="002714AC" w:rsidRDefault="002714AC" w14:paraId="2BE78368" w14:textId="77777777">
            <w:pPr>
              <w:spacing w:before="120" w:after="120"/>
              <w:rPr>
                <w:b/>
              </w:rPr>
            </w:pPr>
            <w:r w:rsidRPr="00CA1AF8">
              <w:rPr>
                <w:b/>
              </w:rPr>
              <w:t>ORGANISATIONAL ENVIRONMENT</w:t>
            </w:r>
          </w:p>
        </w:tc>
      </w:tr>
      <w:tr w:rsidRPr="00CA1AF8" w:rsidR="00A42B09" w:rsidTr="7067B03A" w14:paraId="20D45D38" w14:textId="77777777">
        <w:tc>
          <w:tcPr>
            <w:tcW w:w="9480" w:type="dxa"/>
            <w:gridSpan w:val="4"/>
            <w:tcMar/>
          </w:tcPr>
          <w:p w:rsidRPr="00CA1AF8" w:rsidR="00A42B09" w:rsidP="00A60365" w:rsidRDefault="00A42B09" w14:paraId="0729D06D" w14:textId="42C47DB6">
            <w:pPr>
              <w:pStyle w:val="Header"/>
              <w:spacing w:before="60" w:after="60"/>
              <w:jc w:val="both"/>
              <w:rPr>
                <w:rFonts w:ascii="Calibri" w:hAnsi="Calibri" w:cs="Calibri"/>
              </w:rPr>
            </w:pPr>
            <w:r w:rsidRPr="00CA1AF8">
              <w:rPr>
                <w:rFonts w:ascii="Calibri" w:hAnsi="Calibri" w:cs="Calibri"/>
              </w:rPr>
              <w:t>MCM (Melbourne City Mission) is a leading community services organisation that innovatively works alongside thousands of Victorians and their communities to overcome barriers experienced through Homelessness, Disability, Palliative care, Early Childhood Intervention Services and Education</w:t>
            </w:r>
            <w:r w:rsidRPr="00CA1AF8" w:rsidR="00B11A7D">
              <w:rPr>
                <w:rFonts w:ascii="Calibri" w:hAnsi="Calibri" w:cs="Calibri"/>
              </w:rPr>
              <w:t xml:space="preserve">. </w:t>
            </w:r>
          </w:p>
          <w:p w:rsidRPr="00CA1AF8" w:rsidR="00A42B09" w:rsidP="00A60365" w:rsidRDefault="00A42B09" w14:paraId="6A2D9FAA" w14:textId="77777777">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rsidRPr="00A62103" w:rsidR="00A60365" w:rsidDel="00A119EA" w:rsidP="00A60365" w:rsidRDefault="00A42B09" w14:paraId="3B009802" w14:textId="790CE7E1">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sidR="00B3101A">
              <w:rPr>
                <w:rFonts w:ascii="Calibri" w:hAnsi="Calibri" w:cs="Calibri"/>
              </w:rPr>
              <w:t>.</w:t>
            </w:r>
          </w:p>
        </w:tc>
      </w:tr>
      <w:tr w:rsidRPr="00CA1AF8" w:rsidR="00B95267" w:rsidTr="7067B03A" w14:paraId="5E71F2F6" w14:textId="77777777">
        <w:tc>
          <w:tcPr>
            <w:tcW w:w="9480" w:type="dxa"/>
            <w:gridSpan w:val="4"/>
            <w:shd w:val="clear" w:color="auto" w:fill="D9D9D9" w:themeFill="background1" w:themeFillShade="D9"/>
            <w:tcMar/>
          </w:tcPr>
          <w:p w:rsidR="00B95267" w:rsidP="002714AC" w:rsidRDefault="00C60FCF" w14:paraId="1045BD0A" w14:textId="34079152">
            <w:pPr>
              <w:spacing w:before="120" w:after="120"/>
              <w:rPr>
                <w:b/>
                <w:color w:val="0070C0"/>
              </w:rPr>
            </w:pPr>
            <w:r w:rsidRPr="006561FB">
              <w:rPr>
                <w:b/>
              </w:rPr>
              <w:t>DIVERSITY, EQUITY OF ACCESS, AND INCLUSION</w:t>
            </w:r>
          </w:p>
        </w:tc>
      </w:tr>
      <w:tr w:rsidRPr="00CA1AF8" w:rsidR="00B95267" w:rsidTr="7067B03A" w14:paraId="0DF1BFD6" w14:textId="77777777">
        <w:tc>
          <w:tcPr>
            <w:tcW w:w="9480" w:type="dxa"/>
            <w:gridSpan w:val="4"/>
            <w:shd w:val="clear" w:color="auto" w:fill="auto"/>
            <w:tcMar/>
          </w:tcPr>
          <w:p w:rsidRPr="00DA743F" w:rsidR="00A60365" w:rsidP="00DA743F" w:rsidRDefault="009910B3" w14:paraId="0D7CF5E3" w14:textId="34DB888E">
            <w:pPr>
              <w:spacing w:before="60" w:after="60"/>
              <w:jc w:val="both"/>
              <w:rPr>
                <w:rFonts w:eastAsia="Aptos" w:cstheme="minorHAnsi"/>
                <w:lang w:eastAsia="en-AU"/>
              </w:rPr>
            </w:pPr>
            <w:r w:rsidRPr="0066240E">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66240E">
              <w:rPr>
                <w:rFonts w:eastAsia="Aptos" w:cstheme="minorHAnsi"/>
                <w:lang w:eastAsia="en-AU"/>
              </w:rPr>
              <w:t>On</w:t>
            </w:r>
            <w:proofErr w:type="gramEnd"/>
            <w:r w:rsidRPr="0066240E">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tc>
      </w:tr>
      <w:tr w:rsidRPr="00CA1AF8" w:rsidR="00966D01" w:rsidTr="7067B03A" w14:paraId="5DDEB343" w14:textId="77777777">
        <w:tc>
          <w:tcPr>
            <w:tcW w:w="9480" w:type="dxa"/>
            <w:gridSpan w:val="4"/>
            <w:shd w:val="clear" w:color="auto" w:fill="D9D9D9" w:themeFill="background1" w:themeFillShade="D9"/>
            <w:tcMar/>
          </w:tcPr>
          <w:p w:rsidRPr="00CA1AF8" w:rsidR="002714AC" w:rsidP="002714AC" w:rsidRDefault="006346C7" w14:paraId="7AB3C6CD" w14:textId="74E25CF3">
            <w:pPr>
              <w:spacing w:before="120" w:after="120"/>
            </w:pPr>
            <w:r w:rsidRPr="0059793E">
              <w:rPr>
                <w:b/>
              </w:rPr>
              <w:t xml:space="preserve">POSITION </w:t>
            </w:r>
            <w:r w:rsidRPr="00CA1AF8" w:rsidR="002714AC">
              <w:rPr>
                <w:b/>
              </w:rPr>
              <w:t>CONTEXT</w:t>
            </w:r>
          </w:p>
        </w:tc>
      </w:tr>
      <w:tr w:rsidRPr="00CA1AF8" w:rsidR="00966D01" w:rsidTr="7067B03A" w14:paraId="1923A322" w14:textId="77777777">
        <w:tc>
          <w:tcPr>
            <w:tcW w:w="9480" w:type="dxa"/>
            <w:gridSpan w:val="4"/>
            <w:tcMar/>
          </w:tcPr>
          <w:p w:rsidRPr="00696F8B" w:rsidR="00696F8B" w:rsidP="00696F8B" w:rsidRDefault="00696F8B" w14:paraId="16272A25" w14:textId="1B1EB163">
            <w:pPr>
              <w:numPr>
                <w:ilvl w:val="0"/>
                <w:numId w:val="25"/>
              </w:numPr>
              <w:spacing w:before="60" w:after="60"/>
              <w:jc w:val="both"/>
            </w:pPr>
            <w:r w:rsidRPr="00696F8B">
              <w:t xml:space="preserve">The </w:t>
            </w:r>
            <w:r>
              <w:t>Quality</w:t>
            </w:r>
            <w:r w:rsidRPr="00696F8B">
              <w:t xml:space="preserve"> Assurance and Safeguarding </w:t>
            </w:r>
            <w:r>
              <w:t>Officer</w:t>
            </w:r>
            <w:r w:rsidRPr="00696F8B">
              <w:t xml:space="preserve"> role is part of the Quality and Risk team within the People, Quality &amp; Safety (PQS) Division. </w:t>
            </w:r>
          </w:p>
          <w:p w:rsidR="00696F8B" w:rsidP="00696F8B" w:rsidRDefault="00696F8B" w14:paraId="15C07F94" w14:textId="77777777">
            <w:pPr>
              <w:numPr>
                <w:ilvl w:val="0"/>
                <w:numId w:val="25"/>
              </w:numPr>
              <w:spacing w:before="60" w:after="60"/>
              <w:jc w:val="both"/>
            </w:pPr>
            <w:r w:rsidRPr="00696F8B">
              <w:t>The Quality and Risk Team supports and contributes to the ongoing strengthening and effective operation of MCM’s quality, risk management and compliance frameworks, systems, processes and associated projects.</w:t>
            </w:r>
          </w:p>
          <w:p w:rsidRPr="00CA1AF8" w:rsidR="00ED7307" w:rsidP="00696F8B" w:rsidRDefault="00696F8B" w14:paraId="32AFB0F0" w14:textId="7291AC75">
            <w:pPr>
              <w:numPr>
                <w:ilvl w:val="0"/>
                <w:numId w:val="25"/>
              </w:numPr>
              <w:spacing w:before="60" w:after="60"/>
              <w:jc w:val="both"/>
            </w:pPr>
            <w:r w:rsidRPr="00696F8B">
              <w:t xml:space="preserve">Reporting to the </w:t>
            </w:r>
            <w:r w:rsidR="00DA743F">
              <w:t>Head of Quality Assurance &amp; Risk Management (with a dotted line to the Service Assurance &amp; Safeguarding Lead)</w:t>
            </w:r>
            <w:r w:rsidRPr="00696F8B">
              <w:t xml:space="preserve">, the </w:t>
            </w:r>
            <w:r>
              <w:t>Quality</w:t>
            </w:r>
            <w:r w:rsidRPr="00696F8B">
              <w:t xml:space="preserve"> Assurance and Safeguarding </w:t>
            </w:r>
            <w:r>
              <w:t>Officer</w:t>
            </w:r>
            <w:r w:rsidRPr="00696F8B">
              <w:t xml:space="preserve"> plays a key role in supporting </w:t>
            </w:r>
            <w:r w:rsidR="003D138F">
              <w:t>whole-of</w:t>
            </w:r>
            <w:r w:rsidR="000722EB">
              <w:t>-</w:t>
            </w:r>
            <w:r w:rsidR="003D138F">
              <w:t>organisational</w:t>
            </w:r>
            <w:r w:rsidRPr="00696F8B">
              <w:t xml:space="preserve"> </w:t>
            </w:r>
            <w:r w:rsidR="000722EB">
              <w:t xml:space="preserve">frameworks &amp; </w:t>
            </w:r>
            <w:r w:rsidR="003D138F">
              <w:t>procedures</w:t>
            </w:r>
            <w:r w:rsidRPr="00696F8B">
              <w:t xml:space="preserve">, quality management systems and </w:t>
            </w:r>
            <w:r w:rsidR="003D138F">
              <w:t>continuous improvement</w:t>
            </w:r>
            <w:r w:rsidR="000722EB">
              <w:t xml:space="preserve"> activities</w:t>
            </w:r>
            <w:r w:rsidRPr="00696F8B">
              <w:t xml:space="preserve"> that support programs and services to achieve their </w:t>
            </w:r>
            <w:r w:rsidR="00486933">
              <w:t xml:space="preserve">quality </w:t>
            </w:r>
            <w:r w:rsidRPr="00696F8B">
              <w:t>objectives.</w:t>
            </w:r>
          </w:p>
        </w:tc>
      </w:tr>
      <w:tr w:rsidRPr="00CA1AF8" w:rsidR="00966D01" w:rsidTr="7067B03A" w14:paraId="3FE33BFF" w14:textId="77777777">
        <w:tc>
          <w:tcPr>
            <w:tcW w:w="9480" w:type="dxa"/>
            <w:gridSpan w:val="4"/>
            <w:shd w:val="clear" w:color="auto" w:fill="D9D9D9" w:themeFill="background1" w:themeFillShade="D9"/>
            <w:tcMar/>
          </w:tcPr>
          <w:p w:rsidRPr="00CA1AF8" w:rsidR="002714AC" w:rsidP="002714AC" w:rsidRDefault="006B1D0F" w14:paraId="07360ED2" w14:textId="342C14F0">
            <w:pPr>
              <w:spacing w:before="120" w:after="120"/>
              <w:rPr>
                <w:b/>
              </w:rPr>
            </w:pPr>
            <w:r w:rsidRPr="0059793E">
              <w:rPr>
                <w:b/>
              </w:rPr>
              <w:t xml:space="preserve">POSITION </w:t>
            </w:r>
            <w:r w:rsidRPr="00CA1AF8" w:rsidR="002714AC">
              <w:rPr>
                <w:b/>
              </w:rPr>
              <w:t>PURPOSE</w:t>
            </w:r>
          </w:p>
        </w:tc>
      </w:tr>
      <w:tr w:rsidRPr="00CA1AF8" w:rsidR="00966D01" w:rsidTr="7067B03A" w14:paraId="3472144E" w14:textId="77777777">
        <w:tc>
          <w:tcPr>
            <w:tcW w:w="9480" w:type="dxa"/>
            <w:gridSpan w:val="4"/>
            <w:tcMar/>
          </w:tcPr>
          <w:p w:rsidR="00B91301" w:rsidP="00486933" w:rsidRDefault="000F0CE4" w14:paraId="5250C821" w14:textId="77777777">
            <w:pPr>
              <w:spacing w:before="60" w:after="60"/>
              <w:jc w:val="both"/>
            </w:pPr>
            <w:r>
              <w:t>The Quality Assurance &amp; Safeguarding Officer plays a key role in supporting quality assurance, safeguarding practices, compliance, and continuous improvement across the MCM Group. The role contributes to maintaining a high standard of service delivery and ensuring that MCM operates in line with relevant legislation and standards.</w:t>
            </w:r>
            <w:r w:rsidR="00486933">
              <w:t xml:space="preserve"> </w:t>
            </w:r>
            <w:r>
              <w:t>This position supports the coordination of audits, the management of client incidents, and the use of quality systems, while promoting a culture of learning, accountability, and continuous improvement throughout the organisation.</w:t>
            </w:r>
            <w:r w:rsidR="00486933">
              <w:t xml:space="preserve"> </w:t>
            </w:r>
            <w:r w:rsidR="00F03F07">
              <w:t xml:space="preserve">This position </w:t>
            </w:r>
            <w:r w:rsidR="00146564">
              <w:t xml:space="preserve">operates at the </w:t>
            </w:r>
            <w:sdt>
              <w:sdtPr>
                <w:id w:val="-2000263808"/>
                <w:placeholder>
                  <w:docPart w:val="DefaultPlaceholder_-1854013438"/>
                </w:placeholder>
                <w:dropDownList>
                  <w:listItem w:value="Choose an item."/>
                  <w:listItem w:displayText="Business Leadership" w:value="Business Leadership"/>
                  <w:listItem w:displayText="Service Leadership" w:value="Service Leadership"/>
                  <w:listItem w:displayText="People Leadership" w:value="People Leadership"/>
                  <w:listItem w:displayText="Self Leadership" w:value="Self Leadership"/>
                </w:dropDownList>
              </w:sdtPr>
              <w:sdtContent>
                <w:r w:rsidR="00EA2FF5">
                  <w:t>Self Leadership</w:t>
                </w:r>
              </w:sdtContent>
            </w:sdt>
            <w:r w:rsidR="007517E4">
              <w:t xml:space="preserve"> level </w:t>
            </w:r>
            <w:r w:rsidR="00774A08">
              <w:t>in the MCM Leadership Capability Framework.</w:t>
            </w:r>
          </w:p>
          <w:p w:rsidRPr="00486933" w:rsidR="00DA743F" w:rsidP="00486933" w:rsidRDefault="00DA743F" w14:paraId="079684D2" w14:textId="2F7C5E5B">
            <w:pPr>
              <w:spacing w:before="60" w:after="60"/>
              <w:jc w:val="both"/>
            </w:pPr>
          </w:p>
        </w:tc>
      </w:tr>
      <w:tr w:rsidRPr="00CA1AF8" w:rsidR="00E67079" w:rsidTr="7067B03A" w14:paraId="03F17ADF" w14:textId="77777777">
        <w:tc>
          <w:tcPr>
            <w:tcW w:w="9480" w:type="dxa"/>
            <w:gridSpan w:val="4"/>
            <w:shd w:val="clear" w:color="auto" w:fill="D9D9D9" w:themeFill="background1" w:themeFillShade="D9"/>
            <w:tcMar/>
          </w:tcPr>
          <w:p w:rsidRPr="00282F64" w:rsidR="00E67079" w:rsidDel="00A8631F" w:rsidP="00282F64" w:rsidRDefault="00082609" w14:paraId="5845AC57" w14:textId="4156BC54">
            <w:pPr>
              <w:spacing w:before="60" w:after="60"/>
              <w:jc w:val="both"/>
              <w:rPr>
                <w:rFonts w:eastAsia="Times New Roman" w:cstheme="minorHAnsi"/>
                <w:i/>
                <w:color w:val="FF0000"/>
              </w:rPr>
            </w:pPr>
            <w:r w:rsidRPr="00291F88">
              <w:rPr>
                <w:b/>
              </w:rPr>
              <w:lastRenderedPageBreak/>
              <w:t>POSITION</w:t>
            </w:r>
            <w:r w:rsidRPr="00291F88" w:rsidR="00E67079">
              <w:rPr>
                <w:b/>
              </w:rPr>
              <w:t xml:space="preserve"> </w:t>
            </w:r>
            <w:r w:rsidR="00F271FA">
              <w:rPr>
                <w:b/>
              </w:rPr>
              <w:t>DUTIES AND RESPONSIBILITIES</w:t>
            </w:r>
          </w:p>
        </w:tc>
      </w:tr>
      <w:tr w:rsidRPr="00CA1AF8" w:rsidR="00966D01" w:rsidTr="7067B03A" w14:paraId="3C1EA757" w14:textId="77777777">
        <w:tc>
          <w:tcPr>
            <w:tcW w:w="9480" w:type="dxa"/>
            <w:gridSpan w:val="4"/>
            <w:tcMar/>
          </w:tcPr>
          <w:p w:rsidRPr="00925CC9" w:rsidR="00486933" w:rsidP="00486933" w:rsidRDefault="00486933" w14:paraId="2B06C718" w14:textId="77777777">
            <w:pPr>
              <w:spacing w:before="60" w:after="60"/>
              <w:ind w:right="-11"/>
              <w:jc w:val="both"/>
              <w:rPr>
                <w:rFonts w:cstheme="minorHAnsi"/>
                <w:b/>
                <w:bCs/>
                <w:iCs/>
                <w:lang w:eastAsia="en-AU"/>
              </w:rPr>
            </w:pPr>
            <w:r w:rsidRPr="00925CC9">
              <w:rPr>
                <w:rFonts w:cstheme="minorHAnsi"/>
                <w:b/>
                <w:bCs/>
                <w:iCs/>
                <w:lang w:eastAsia="en-AU"/>
              </w:rPr>
              <w:t>Safeguarding and Critical Incident Management</w:t>
            </w:r>
          </w:p>
          <w:p w:rsidRPr="00925CC9" w:rsidR="00486933" w:rsidP="00486933" w:rsidRDefault="00486933" w14:paraId="3E10BF22" w14:textId="6BCC1144">
            <w:pPr>
              <w:pStyle w:val="ListParagraph"/>
              <w:numPr>
                <w:ilvl w:val="0"/>
                <w:numId w:val="26"/>
              </w:numPr>
              <w:spacing w:before="60" w:after="60"/>
              <w:ind w:right="-11"/>
              <w:jc w:val="both"/>
              <w:rPr>
                <w:rFonts w:ascii="Calibri" w:hAnsi="Calibri" w:cs="Calibri"/>
                <w:iCs/>
                <w:lang w:eastAsia="en-AU"/>
              </w:rPr>
            </w:pPr>
            <w:r w:rsidRPr="00925CC9">
              <w:rPr>
                <w:rFonts w:ascii="Calibri" w:hAnsi="Calibri" w:cs="Calibri"/>
                <w:iCs/>
                <w:lang w:eastAsia="en-AU"/>
              </w:rPr>
              <w:t>Support</w:t>
            </w:r>
            <w:r w:rsidR="00925CC9">
              <w:rPr>
                <w:rFonts w:ascii="Calibri" w:hAnsi="Calibri" w:cs="Calibri"/>
                <w:iCs/>
                <w:lang w:eastAsia="en-AU"/>
              </w:rPr>
              <w:t xml:space="preserve"> &amp; coordinate</w:t>
            </w:r>
            <w:r w:rsidRPr="00925CC9">
              <w:rPr>
                <w:rFonts w:ascii="Calibri" w:hAnsi="Calibri" w:cs="Calibri"/>
                <w:iCs/>
                <w:lang w:eastAsia="en-AU"/>
              </w:rPr>
              <w:t xml:space="preserve"> the consistent application of safeguarding practices across the organisation in line with Child Safe Standards (CSS), Social Services Standards (SSS), Client Incident Management System (CIMS) Guidelines,</w:t>
            </w:r>
            <w:r w:rsidR="003617E6">
              <w:rPr>
                <w:rFonts w:ascii="Calibri" w:hAnsi="Calibri" w:cs="Calibri"/>
                <w:iCs/>
                <w:lang w:eastAsia="en-AU"/>
              </w:rPr>
              <w:t xml:space="preserve"> N</w:t>
            </w:r>
            <w:r w:rsidR="00B11313">
              <w:rPr>
                <w:rFonts w:ascii="Calibri" w:hAnsi="Calibri" w:cs="Calibri"/>
                <w:iCs/>
                <w:lang w:eastAsia="en-AU"/>
              </w:rPr>
              <w:t xml:space="preserve">ational Disability </w:t>
            </w:r>
            <w:r w:rsidR="00F15D42">
              <w:rPr>
                <w:rFonts w:ascii="Calibri" w:hAnsi="Calibri" w:cs="Calibri"/>
                <w:iCs/>
                <w:lang w:eastAsia="en-AU"/>
              </w:rPr>
              <w:t>Insurance Scheme (NDIS) Rules</w:t>
            </w:r>
            <w:r w:rsidRPr="00925CC9">
              <w:rPr>
                <w:rFonts w:ascii="Calibri" w:hAnsi="Calibri" w:cs="Calibri"/>
                <w:iCs/>
                <w:lang w:eastAsia="en-AU"/>
              </w:rPr>
              <w:t xml:space="preserve"> and the Reportable Conduct Scheme.</w:t>
            </w:r>
          </w:p>
          <w:p w:rsidRPr="00925CC9" w:rsidR="00486933" w:rsidP="00486933" w:rsidRDefault="00486933" w14:paraId="23815169" w14:textId="6230E4FA">
            <w:pPr>
              <w:pStyle w:val="ListParagraph"/>
              <w:numPr>
                <w:ilvl w:val="0"/>
                <w:numId w:val="26"/>
              </w:numPr>
              <w:spacing w:before="60" w:after="60"/>
              <w:ind w:right="-11"/>
              <w:jc w:val="both"/>
              <w:rPr>
                <w:rFonts w:ascii="Calibri" w:hAnsi="Calibri" w:cs="Calibri"/>
                <w:iCs/>
                <w:lang w:eastAsia="en-AU"/>
              </w:rPr>
            </w:pPr>
            <w:r w:rsidRPr="00925CC9">
              <w:rPr>
                <w:rFonts w:ascii="Calibri" w:hAnsi="Calibri" w:cs="Calibri"/>
                <w:iCs/>
                <w:lang w:eastAsia="en-AU"/>
              </w:rPr>
              <w:t>Assist in the coordination and documentation of client critical incidents, ensuring accurate reporting, timely follow-up, and escalation as required.</w:t>
            </w:r>
          </w:p>
          <w:p w:rsidRPr="00925CC9" w:rsidR="00486933" w:rsidP="00486933" w:rsidRDefault="00486933" w14:paraId="331CE10B" w14:textId="21628DC1">
            <w:pPr>
              <w:pStyle w:val="ListParagraph"/>
              <w:numPr>
                <w:ilvl w:val="0"/>
                <w:numId w:val="26"/>
              </w:numPr>
              <w:spacing w:before="60" w:after="60"/>
              <w:ind w:right="-11"/>
              <w:jc w:val="both"/>
              <w:rPr>
                <w:rFonts w:ascii="Calibri" w:hAnsi="Calibri" w:cs="Calibri"/>
                <w:iCs/>
                <w:lang w:eastAsia="en-AU"/>
              </w:rPr>
            </w:pPr>
            <w:r w:rsidRPr="00925CC9">
              <w:rPr>
                <w:rFonts w:ascii="Calibri" w:hAnsi="Calibri" w:cs="Calibri"/>
                <w:iCs/>
                <w:lang w:eastAsia="en-AU"/>
              </w:rPr>
              <w:t>Work collaboratively with service teams to promote awareness of safeguarding protocols and procedures.</w:t>
            </w:r>
          </w:p>
          <w:p w:rsidRPr="00925CC9" w:rsidR="00486933" w:rsidP="00486933" w:rsidRDefault="00486933" w14:paraId="75F229CD" w14:textId="003D8317">
            <w:pPr>
              <w:pStyle w:val="ListParagraph"/>
              <w:numPr>
                <w:ilvl w:val="0"/>
                <w:numId w:val="26"/>
              </w:numPr>
              <w:spacing w:before="60" w:after="60"/>
              <w:ind w:right="-11"/>
              <w:jc w:val="both"/>
              <w:rPr>
                <w:rFonts w:ascii="Calibri" w:hAnsi="Calibri" w:cs="Calibri"/>
                <w:iCs/>
                <w:lang w:eastAsia="en-AU"/>
              </w:rPr>
            </w:pPr>
            <w:r w:rsidRPr="00925CC9">
              <w:rPr>
                <w:rFonts w:ascii="Calibri" w:hAnsi="Calibri" w:cs="Calibri"/>
                <w:iCs/>
                <w:lang w:eastAsia="en-AU"/>
              </w:rPr>
              <w:t>Participate in the delivery of basic safeguarding training, share updates, and provide frontline support to staff on safeguarding-related queries.</w:t>
            </w:r>
          </w:p>
          <w:p w:rsidRPr="00925CC9" w:rsidR="00486933" w:rsidP="00486933" w:rsidRDefault="00486933" w14:paraId="663A9043" w14:textId="2C460C28">
            <w:pPr>
              <w:pStyle w:val="ListParagraph"/>
              <w:numPr>
                <w:ilvl w:val="0"/>
                <w:numId w:val="26"/>
              </w:numPr>
              <w:spacing w:before="60" w:after="60"/>
              <w:ind w:right="-11"/>
              <w:jc w:val="both"/>
              <w:rPr>
                <w:rFonts w:ascii="Calibri" w:hAnsi="Calibri" w:cs="Calibri"/>
                <w:iCs/>
                <w:lang w:eastAsia="en-AU"/>
              </w:rPr>
            </w:pPr>
            <w:r w:rsidRPr="00925CC9">
              <w:rPr>
                <w:rFonts w:ascii="Calibri" w:hAnsi="Calibri" w:cs="Calibri"/>
                <w:iCs/>
                <w:lang w:eastAsia="en-AU"/>
              </w:rPr>
              <w:t>Assist with data entry, trend monitoring, and reporting to support incident analysis and continuous improvement.</w:t>
            </w:r>
          </w:p>
          <w:p w:rsidR="00925CC9" w:rsidP="00486933" w:rsidRDefault="00925CC9" w14:paraId="36DC62B8" w14:textId="77777777">
            <w:pPr>
              <w:spacing w:before="60" w:after="60"/>
              <w:ind w:right="-11"/>
              <w:jc w:val="both"/>
              <w:rPr>
                <w:rFonts w:cstheme="minorHAnsi"/>
                <w:b/>
                <w:bCs/>
                <w:iCs/>
                <w:lang w:eastAsia="en-AU"/>
              </w:rPr>
            </w:pPr>
          </w:p>
          <w:p w:rsidRPr="00925CC9" w:rsidR="00486933" w:rsidP="00486933" w:rsidRDefault="00486933" w14:paraId="6FBD3EAB" w14:textId="49CC1F5F">
            <w:pPr>
              <w:spacing w:before="60" w:after="60"/>
              <w:ind w:right="-11"/>
              <w:jc w:val="both"/>
              <w:rPr>
                <w:rFonts w:cstheme="minorHAnsi"/>
                <w:b/>
                <w:bCs/>
                <w:iCs/>
                <w:lang w:eastAsia="en-AU"/>
              </w:rPr>
            </w:pPr>
            <w:r w:rsidRPr="00925CC9">
              <w:rPr>
                <w:rFonts w:cstheme="minorHAnsi"/>
                <w:b/>
                <w:bCs/>
                <w:iCs/>
                <w:lang w:eastAsia="en-AU"/>
              </w:rPr>
              <w:t>Audit &amp; Compliance</w:t>
            </w:r>
          </w:p>
          <w:p w:rsidRPr="003A6E92" w:rsidR="00486933" w:rsidP="003A6E92" w:rsidRDefault="00486933" w14:paraId="4A1A0847" w14:textId="644C1BF3">
            <w:pPr>
              <w:pStyle w:val="ListParagraph"/>
              <w:numPr>
                <w:ilvl w:val="0"/>
                <w:numId w:val="26"/>
              </w:numPr>
              <w:spacing w:before="60" w:after="60"/>
              <w:ind w:right="-11"/>
              <w:jc w:val="both"/>
              <w:rPr>
                <w:rFonts w:ascii="Calibri" w:hAnsi="Calibri" w:cs="Calibri"/>
                <w:iCs/>
                <w:lang w:eastAsia="en-AU"/>
              </w:rPr>
            </w:pPr>
            <w:r w:rsidRPr="003A6E92">
              <w:rPr>
                <w:rFonts w:ascii="Calibri" w:hAnsi="Calibri" w:cs="Calibri"/>
                <w:iCs/>
                <w:lang w:eastAsia="en-AU"/>
              </w:rPr>
              <w:t xml:space="preserve">Coordinate and undertake internal quality audits in accordance with relevant standards </w:t>
            </w:r>
            <w:r w:rsidRPr="003617E6" w:rsidR="003617E6">
              <w:rPr>
                <w:rFonts w:ascii="Calibri" w:hAnsi="Calibri" w:cs="Calibri"/>
                <w:iCs/>
                <w:lang w:eastAsia="en-AU"/>
              </w:rPr>
              <w:t>including CSS, SSS, ISO 9001, NDIS, and others.</w:t>
            </w:r>
          </w:p>
          <w:p w:rsidRPr="003A6E92" w:rsidR="00486933" w:rsidP="003A6E92" w:rsidRDefault="00486933" w14:paraId="63BC63D5" w14:textId="77D39368">
            <w:pPr>
              <w:pStyle w:val="ListParagraph"/>
              <w:numPr>
                <w:ilvl w:val="0"/>
                <w:numId w:val="26"/>
              </w:numPr>
              <w:spacing w:before="60" w:after="60"/>
              <w:ind w:right="-11"/>
              <w:jc w:val="both"/>
              <w:rPr>
                <w:rFonts w:ascii="Calibri" w:hAnsi="Calibri" w:cs="Calibri"/>
                <w:iCs/>
                <w:lang w:eastAsia="en-AU"/>
              </w:rPr>
            </w:pPr>
            <w:r w:rsidRPr="003A6E92">
              <w:rPr>
                <w:rFonts w:ascii="Calibri" w:hAnsi="Calibri" w:cs="Calibri"/>
                <w:iCs/>
                <w:lang w:eastAsia="en-AU"/>
              </w:rPr>
              <w:t xml:space="preserve">Support the preparation of documentation and evidence for </w:t>
            </w:r>
            <w:r w:rsidR="00F15D42">
              <w:rPr>
                <w:rFonts w:ascii="Calibri" w:hAnsi="Calibri" w:cs="Calibri"/>
                <w:iCs/>
                <w:lang w:eastAsia="en-AU"/>
              </w:rPr>
              <w:t xml:space="preserve">internal audits and </w:t>
            </w:r>
            <w:r w:rsidRPr="003A6E92">
              <w:rPr>
                <w:rFonts w:ascii="Calibri" w:hAnsi="Calibri" w:cs="Calibri"/>
                <w:iCs/>
                <w:lang w:eastAsia="en-AU"/>
              </w:rPr>
              <w:t>external accreditation reviews.</w:t>
            </w:r>
          </w:p>
          <w:p w:rsidRPr="003A6E92" w:rsidR="00486933" w:rsidP="003A6E92" w:rsidRDefault="00486933" w14:paraId="4D4ECCA0" w14:textId="333C2A9E">
            <w:pPr>
              <w:pStyle w:val="ListParagraph"/>
              <w:numPr>
                <w:ilvl w:val="0"/>
                <w:numId w:val="26"/>
              </w:numPr>
              <w:spacing w:before="60" w:after="60"/>
              <w:ind w:right="-11"/>
              <w:jc w:val="both"/>
              <w:rPr>
                <w:rFonts w:ascii="Calibri" w:hAnsi="Calibri" w:cs="Calibri"/>
                <w:iCs/>
                <w:lang w:eastAsia="en-AU"/>
              </w:rPr>
            </w:pPr>
            <w:r w:rsidRPr="003A6E92">
              <w:rPr>
                <w:rFonts w:ascii="Calibri" w:hAnsi="Calibri" w:cs="Calibri"/>
                <w:iCs/>
                <w:lang w:eastAsia="en-AU"/>
              </w:rPr>
              <w:t>Maintain legislative compliance registers and assist in monitoring changes in regulatory requirements.</w:t>
            </w:r>
          </w:p>
          <w:p w:rsidRPr="003A6E92" w:rsidR="00486933" w:rsidP="003A6E92" w:rsidRDefault="00486933" w14:paraId="630D05B1" w14:textId="5F1415C9">
            <w:pPr>
              <w:pStyle w:val="ListParagraph"/>
              <w:numPr>
                <w:ilvl w:val="0"/>
                <w:numId w:val="26"/>
              </w:numPr>
              <w:spacing w:before="60" w:after="60"/>
              <w:ind w:right="-11"/>
              <w:jc w:val="both"/>
              <w:rPr>
                <w:rFonts w:ascii="Calibri" w:hAnsi="Calibri" w:cs="Calibri"/>
                <w:iCs/>
                <w:lang w:eastAsia="en-AU"/>
              </w:rPr>
            </w:pPr>
            <w:r w:rsidRPr="003A6E92">
              <w:rPr>
                <w:rFonts w:ascii="Calibri" w:hAnsi="Calibri" w:cs="Calibri"/>
                <w:iCs/>
                <w:lang w:eastAsia="en-AU"/>
              </w:rPr>
              <w:t>Prepare and present audit reports, including findings and recommendations for improvement.</w:t>
            </w:r>
          </w:p>
          <w:p w:rsidR="003A6E92" w:rsidP="00486933" w:rsidRDefault="003A6E92" w14:paraId="047709B4" w14:textId="77777777">
            <w:pPr>
              <w:spacing w:before="60" w:after="60"/>
              <w:ind w:right="-11"/>
              <w:jc w:val="both"/>
              <w:rPr>
                <w:rFonts w:cstheme="minorHAnsi"/>
                <w:iCs/>
                <w:lang w:eastAsia="en-AU"/>
              </w:rPr>
            </w:pPr>
          </w:p>
          <w:p w:rsidRPr="005D2B0D" w:rsidR="00486933" w:rsidP="00486933" w:rsidRDefault="00486933" w14:paraId="05A042E7" w14:textId="2094B882">
            <w:pPr>
              <w:spacing w:before="60" w:after="60"/>
              <w:ind w:right="-11"/>
              <w:jc w:val="both"/>
              <w:rPr>
                <w:rFonts w:cstheme="minorHAnsi"/>
                <w:b/>
                <w:bCs/>
                <w:iCs/>
                <w:lang w:eastAsia="en-AU"/>
              </w:rPr>
            </w:pPr>
            <w:r w:rsidRPr="005D2B0D">
              <w:rPr>
                <w:rFonts w:cstheme="minorHAnsi"/>
                <w:b/>
                <w:bCs/>
                <w:iCs/>
                <w:lang w:eastAsia="en-AU"/>
              </w:rPr>
              <w:t>Quality Systems Administration</w:t>
            </w:r>
          </w:p>
          <w:p w:rsidRPr="005D2B0D" w:rsidR="00486933" w:rsidP="005D2B0D" w:rsidRDefault="00486933" w14:paraId="70334519" w14:textId="0557230E">
            <w:pPr>
              <w:pStyle w:val="ListParagraph"/>
              <w:numPr>
                <w:ilvl w:val="0"/>
                <w:numId w:val="26"/>
              </w:numPr>
              <w:spacing w:before="60" w:after="60"/>
              <w:ind w:right="-11"/>
              <w:jc w:val="both"/>
              <w:rPr>
                <w:rFonts w:ascii="Calibri" w:hAnsi="Calibri" w:cs="Calibri"/>
                <w:iCs/>
                <w:lang w:eastAsia="en-AU"/>
              </w:rPr>
            </w:pPr>
            <w:r w:rsidRPr="005D2B0D">
              <w:rPr>
                <w:rFonts w:ascii="Calibri" w:hAnsi="Calibri" w:cs="Calibri"/>
                <w:iCs/>
                <w:lang w:eastAsia="en-AU"/>
              </w:rPr>
              <w:t>Support the administration and use of quality and risk systems (</w:t>
            </w:r>
            <w:r w:rsidR="001831FC">
              <w:rPr>
                <w:rFonts w:ascii="Calibri" w:hAnsi="Calibri" w:cs="Calibri"/>
                <w:iCs/>
                <w:lang w:eastAsia="en-AU"/>
              </w:rPr>
              <w:t>e.g</w:t>
            </w:r>
            <w:r w:rsidRPr="005D2B0D">
              <w:rPr>
                <w:rFonts w:ascii="Calibri" w:hAnsi="Calibri" w:cs="Calibri"/>
                <w:iCs/>
                <w:lang w:eastAsia="en-AU"/>
              </w:rPr>
              <w:t>., RiskMan</w:t>
            </w:r>
            <w:r w:rsidR="001831FC">
              <w:rPr>
                <w:rFonts w:ascii="Calibri" w:hAnsi="Calibri" w:cs="Calibri"/>
                <w:iCs/>
                <w:lang w:eastAsia="en-AU"/>
              </w:rPr>
              <w:t>, CIMS</w:t>
            </w:r>
            <w:r w:rsidRPr="005D2B0D">
              <w:rPr>
                <w:rFonts w:ascii="Calibri" w:hAnsi="Calibri" w:cs="Calibri"/>
                <w:iCs/>
                <w:lang w:eastAsia="en-AU"/>
              </w:rPr>
              <w:t>) used for incident reporting and compliance tracking.</w:t>
            </w:r>
          </w:p>
          <w:p w:rsidRPr="005D2B0D" w:rsidR="00486933" w:rsidP="005D2B0D" w:rsidRDefault="00486933" w14:paraId="79EEBE39" w14:textId="10C90DF2">
            <w:pPr>
              <w:pStyle w:val="ListParagraph"/>
              <w:numPr>
                <w:ilvl w:val="0"/>
                <w:numId w:val="26"/>
              </w:numPr>
              <w:spacing w:before="60" w:after="60"/>
              <w:ind w:right="-11"/>
              <w:jc w:val="both"/>
              <w:rPr>
                <w:rFonts w:ascii="Calibri" w:hAnsi="Calibri" w:cs="Calibri"/>
                <w:iCs/>
                <w:lang w:eastAsia="en-AU"/>
              </w:rPr>
            </w:pPr>
            <w:r w:rsidRPr="005D2B0D">
              <w:rPr>
                <w:rFonts w:ascii="Calibri" w:hAnsi="Calibri" w:cs="Calibri"/>
                <w:iCs/>
                <w:lang w:eastAsia="en-AU"/>
              </w:rPr>
              <w:t>Provide technical support, user guidance, and training materials for staff engaging with these systems.</w:t>
            </w:r>
          </w:p>
          <w:p w:rsidRPr="005D2B0D" w:rsidR="00486933" w:rsidP="005D2B0D" w:rsidRDefault="00486933" w14:paraId="57049182" w14:textId="0FD2F734">
            <w:pPr>
              <w:pStyle w:val="ListParagraph"/>
              <w:numPr>
                <w:ilvl w:val="0"/>
                <w:numId w:val="26"/>
              </w:numPr>
              <w:spacing w:before="60" w:after="60"/>
              <w:ind w:right="-11"/>
              <w:jc w:val="both"/>
              <w:rPr>
                <w:rFonts w:ascii="Calibri" w:hAnsi="Calibri" w:cs="Calibri"/>
                <w:iCs/>
                <w:lang w:eastAsia="en-AU"/>
              </w:rPr>
            </w:pPr>
            <w:r w:rsidRPr="005D2B0D">
              <w:rPr>
                <w:rFonts w:ascii="Calibri" w:hAnsi="Calibri" w:cs="Calibri"/>
                <w:iCs/>
                <w:lang w:eastAsia="en-AU"/>
              </w:rPr>
              <w:t>Liaise with vendors to report issues, manage minor updates, and support testing of system enhancements.</w:t>
            </w:r>
          </w:p>
          <w:p w:rsidR="00486933" w:rsidP="259661C7" w:rsidRDefault="00486933" w14:paraId="654F0B5B" w14:textId="221A53AC">
            <w:pPr>
              <w:pStyle w:val="ListParagraph"/>
              <w:numPr>
                <w:ilvl w:val="0"/>
                <w:numId w:val="26"/>
              </w:numPr>
              <w:spacing w:before="60" w:after="60"/>
              <w:ind w:right="-11"/>
              <w:jc w:val="both"/>
              <w:rPr>
                <w:rFonts w:ascii="Calibri" w:hAnsi="Calibri" w:cs="Calibri"/>
                <w:lang w:eastAsia="en-AU"/>
              </w:rPr>
            </w:pPr>
            <w:r w:rsidRPr="259661C7" w:rsidR="00486933">
              <w:rPr>
                <w:rFonts w:ascii="Calibri" w:hAnsi="Calibri" w:cs="Calibri"/>
                <w:lang w:eastAsia="en-AU"/>
              </w:rPr>
              <w:t>Generate and interpret system-based data and reports to inform decision-making</w:t>
            </w:r>
            <w:r w:rsidRPr="259661C7" w:rsidR="7FDF4D0A">
              <w:rPr>
                <w:rFonts w:ascii="Calibri" w:hAnsi="Calibri" w:cs="Calibri"/>
                <w:lang w:eastAsia="en-AU"/>
              </w:rPr>
              <w:t xml:space="preserve">, board reporting inclusion and </w:t>
            </w:r>
            <w:r w:rsidRPr="259661C7" w:rsidR="00486933">
              <w:rPr>
                <w:rFonts w:ascii="Calibri" w:hAnsi="Calibri" w:cs="Calibri"/>
                <w:lang w:eastAsia="en-AU"/>
              </w:rPr>
              <w:t>quality initiatives.</w:t>
            </w:r>
          </w:p>
          <w:p w:rsidRPr="001831FC" w:rsidR="001831FC" w:rsidP="001831FC" w:rsidRDefault="001831FC" w14:paraId="4792BFE3" w14:textId="77777777">
            <w:pPr>
              <w:spacing w:before="60" w:after="60"/>
              <w:ind w:right="-11"/>
              <w:jc w:val="both"/>
              <w:rPr>
                <w:rFonts w:ascii="Calibri" w:hAnsi="Calibri" w:cs="Calibri"/>
                <w:iCs/>
                <w:lang w:eastAsia="en-AU"/>
              </w:rPr>
            </w:pPr>
          </w:p>
          <w:p w:rsidRPr="001831FC" w:rsidR="00486933" w:rsidP="00486933" w:rsidRDefault="00486933" w14:paraId="247387D0" w14:textId="77777777">
            <w:pPr>
              <w:spacing w:before="60" w:after="60"/>
              <w:ind w:right="-11"/>
              <w:jc w:val="both"/>
              <w:rPr>
                <w:rFonts w:cstheme="minorHAnsi"/>
                <w:b/>
                <w:bCs/>
                <w:iCs/>
                <w:lang w:eastAsia="en-AU"/>
              </w:rPr>
            </w:pPr>
            <w:r w:rsidRPr="001831FC">
              <w:rPr>
                <w:rFonts w:cstheme="minorHAnsi"/>
                <w:b/>
                <w:bCs/>
                <w:iCs/>
                <w:lang w:eastAsia="en-AU"/>
              </w:rPr>
              <w:t>Continuous Improvement</w:t>
            </w:r>
          </w:p>
          <w:p w:rsidRPr="001831FC" w:rsidR="00486933" w:rsidP="001831FC" w:rsidRDefault="00486933" w14:paraId="7F2E03A9" w14:textId="180D3B67">
            <w:pPr>
              <w:pStyle w:val="ListParagraph"/>
              <w:numPr>
                <w:ilvl w:val="0"/>
                <w:numId w:val="26"/>
              </w:numPr>
              <w:spacing w:before="60" w:after="60"/>
              <w:ind w:right="-11"/>
              <w:jc w:val="both"/>
              <w:rPr>
                <w:rFonts w:ascii="Calibri" w:hAnsi="Calibri" w:cs="Calibri"/>
                <w:iCs/>
                <w:lang w:eastAsia="en-AU"/>
              </w:rPr>
            </w:pPr>
            <w:r w:rsidRPr="001831FC">
              <w:rPr>
                <w:rFonts w:ascii="Calibri" w:hAnsi="Calibri" w:cs="Calibri"/>
                <w:iCs/>
                <w:lang w:eastAsia="en-AU"/>
              </w:rPr>
              <w:t>Assist with quality improvement projects that enhance service delivery, compliance, and organisational learning.</w:t>
            </w:r>
          </w:p>
          <w:p w:rsidRPr="001831FC" w:rsidR="00486933" w:rsidP="001831FC" w:rsidRDefault="00486933" w14:paraId="234F6714" w14:textId="4F852513">
            <w:pPr>
              <w:pStyle w:val="ListParagraph"/>
              <w:numPr>
                <w:ilvl w:val="0"/>
                <w:numId w:val="26"/>
              </w:numPr>
              <w:spacing w:before="60" w:after="60"/>
              <w:ind w:right="-11"/>
              <w:jc w:val="both"/>
              <w:rPr>
                <w:rFonts w:ascii="Calibri" w:hAnsi="Calibri" w:cs="Calibri"/>
                <w:iCs/>
                <w:lang w:eastAsia="en-AU"/>
              </w:rPr>
            </w:pPr>
            <w:r w:rsidRPr="001831FC">
              <w:rPr>
                <w:rFonts w:ascii="Calibri" w:hAnsi="Calibri" w:cs="Calibri"/>
                <w:iCs/>
                <w:lang w:eastAsia="en-AU"/>
              </w:rPr>
              <w:t>Work with internal stakeholders to document and implement process improvements based on audit outcomes, incident reviews, and feedback.</w:t>
            </w:r>
          </w:p>
          <w:p w:rsidRPr="001831FC" w:rsidR="00486933" w:rsidP="001831FC" w:rsidRDefault="00486933" w14:paraId="38322755" w14:textId="20B527FD">
            <w:pPr>
              <w:pStyle w:val="ListParagraph"/>
              <w:numPr>
                <w:ilvl w:val="0"/>
                <w:numId w:val="26"/>
              </w:numPr>
              <w:spacing w:before="60" w:after="60"/>
              <w:ind w:right="-11"/>
              <w:jc w:val="both"/>
              <w:rPr>
                <w:rFonts w:ascii="Calibri" w:hAnsi="Calibri" w:cs="Calibri"/>
                <w:iCs/>
                <w:lang w:eastAsia="en-AU"/>
              </w:rPr>
            </w:pPr>
            <w:r w:rsidRPr="001831FC">
              <w:rPr>
                <w:rFonts w:ascii="Calibri" w:hAnsi="Calibri" w:cs="Calibri"/>
                <w:iCs/>
                <w:lang w:eastAsia="en-AU"/>
              </w:rPr>
              <w:t xml:space="preserve">Support the </w:t>
            </w:r>
            <w:r w:rsidR="001831FC">
              <w:rPr>
                <w:rFonts w:ascii="Calibri" w:hAnsi="Calibri" w:cs="Calibri"/>
                <w:iCs/>
                <w:lang w:eastAsia="en-AU"/>
              </w:rPr>
              <w:t xml:space="preserve">review or </w:t>
            </w:r>
            <w:r w:rsidRPr="001831FC">
              <w:rPr>
                <w:rFonts w:ascii="Calibri" w:hAnsi="Calibri" w:cs="Calibri"/>
                <w:iCs/>
                <w:lang w:eastAsia="en-AU"/>
              </w:rPr>
              <w:t xml:space="preserve">development and review of </w:t>
            </w:r>
            <w:r w:rsidR="001831FC">
              <w:rPr>
                <w:rFonts w:ascii="Calibri" w:hAnsi="Calibri" w:cs="Calibri"/>
                <w:iCs/>
                <w:lang w:eastAsia="en-AU"/>
              </w:rPr>
              <w:t xml:space="preserve">frameworks, </w:t>
            </w:r>
            <w:r w:rsidRPr="001831FC">
              <w:rPr>
                <w:rFonts w:ascii="Calibri" w:hAnsi="Calibri" w:cs="Calibri"/>
                <w:iCs/>
                <w:lang w:eastAsia="en-AU"/>
              </w:rPr>
              <w:t>policies, procedures, templates, and other quality tools.</w:t>
            </w:r>
          </w:p>
          <w:p w:rsidR="004B362F" w:rsidP="004B362F" w:rsidRDefault="004B362F" w14:paraId="45698879" w14:textId="77777777">
            <w:pPr>
              <w:spacing w:before="60" w:after="60"/>
              <w:ind w:right="-11"/>
              <w:jc w:val="both"/>
              <w:rPr>
                <w:rFonts w:ascii="Calibri" w:hAnsi="Calibri" w:cs="Calibri"/>
                <w:iCs/>
                <w:lang w:eastAsia="en-AU"/>
              </w:rPr>
            </w:pPr>
          </w:p>
          <w:p w:rsidRPr="004B362F" w:rsidR="00486933" w:rsidP="004B362F" w:rsidRDefault="00486933" w14:paraId="771BC323" w14:textId="060C668C">
            <w:pPr>
              <w:spacing w:before="60" w:after="60"/>
              <w:ind w:right="-11"/>
              <w:jc w:val="both"/>
              <w:rPr>
                <w:rFonts w:ascii="Calibri" w:hAnsi="Calibri" w:cs="Calibri"/>
                <w:b/>
                <w:bCs/>
                <w:iCs/>
                <w:lang w:eastAsia="en-AU"/>
              </w:rPr>
            </w:pPr>
            <w:r w:rsidRPr="004B362F">
              <w:rPr>
                <w:rFonts w:ascii="Calibri" w:hAnsi="Calibri" w:cs="Calibri"/>
                <w:b/>
                <w:bCs/>
                <w:iCs/>
                <w:lang w:eastAsia="en-AU"/>
              </w:rPr>
              <w:lastRenderedPageBreak/>
              <w:t>Capacity Building and Internal Support</w:t>
            </w:r>
          </w:p>
          <w:p w:rsidRPr="001831FC" w:rsidR="00486933" w:rsidP="001831FC" w:rsidRDefault="00486933" w14:paraId="7F1A1F0E" w14:textId="0796D647">
            <w:pPr>
              <w:pStyle w:val="ListParagraph"/>
              <w:numPr>
                <w:ilvl w:val="0"/>
                <w:numId w:val="26"/>
              </w:numPr>
              <w:spacing w:before="60" w:after="60"/>
              <w:ind w:right="-11"/>
              <w:jc w:val="both"/>
              <w:rPr>
                <w:rFonts w:ascii="Calibri" w:hAnsi="Calibri" w:cs="Calibri"/>
                <w:iCs/>
                <w:lang w:eastAsia="en-AU"/>
              </w:rPr>
            </w:pPr>
            <w:r w:rsidRPr="001831FC">
              <w:rPr>
                <w:rFonts w:ascii="Calibri" w:hAnsi="Calibri" w:cs="Calibri"/>
                <w:iCs/>
                <w:lang w:eastAsia="en-AU"/>
              </w:rPr>
              <w:t>Deliver onboarding and refresher training to staff on quality systems and incident reporting requirements.</w:t>
            </w:r>
          </w:p>
          <w:p w:rsidR="001831FC" w:rsidP="00486933" w:rsidRDefault="00486933" w14:paraId="18174E2F" w14:textId="77777777">
            <w:pPr>
              <w:pStyle w:val="ListParagraph"/>
              <w:numPr>
                <w:ilvl w:val="0"/>
                <w:numId w:val="26"/>
              </w:numPr>
              <w:spacing w:before="60" w:after="60"/>
              <w:ind w:right="-11"/>
              <w:jc w:val="both"/>
              <w:rPr>
                <w:rFonts w:ascii="Calibri" w:hAnsi="Calibri" w:cs="Calibri"/>
                <w:iCs/>
                <w:lang w:eastAsia="en-AU"/>
              </w:rPr>
            </w:pPr>
            <w:r w:rsidRPr="001831FC">
              <w:rPr>
                <w:rFonts w:ascii="Calibri" w:hAnsi="Calibri" w:cs="Calibri"/>
                <w:iCs/>
                <w:lang w:eastAsia="en-AU"/>
              </w:rPr>
              <w:t>Provide day-to-day advice to staff regarding compliance expectations and documentation standards.</w:t>
            </w:r>
          </w:p>
          <w:p w:rsidR="0027424A" w:rsidP="00486933" w:rsidRDefault="00486933" w14:paraId="203C9189" w14:textId="49117599">
            <w:pPr>
              <w:pStyle w:val="ListParagraph"/>
              <w:numPr>
                <w:ilvl w:val="0"/>
                <w:numId w:val="26"/>
              </w:numPr>
              <w:spacing w:before="60" w:after="60"/>
              <w:ind w:right="-11"/>
              <w:jc w:val="both"/>
              <w:rPr>
                <w:rFonts w:ascii="Calibri" w:hAnsi="Calibri" w:cs="Calibri"/>
                <w:iCs/>
                <w:lang w:eastAsia="en-AU"/>
              </w:rPr>
            </w:pPr>
            <w:r w:rsidRPr="004B362F">
              <w:rPr>
                <w:rFonts w:ascii="Calibri" w:hAnsi="Calibri" w:cs="Calibri"/>
                <w:iCs/>
                <w:lang w:eastAsia="en-AU"/>
              </w:rPr>
              <w:t xml:space="preserve">Support the </w:t>
            </w:r>
            <w:r w:rsidR="0018181F">
              <w:rPr>
                <w:rFonts w:ascii="Calibri" w:hAnsi="Calibri" w:cs="Calibri"/>
                <w:iCs/>
                <w:lang w:eastAsia="en-AU"/>
              </w:rPr>
              <w:t xml:space="preserve">Quality &amp; Risk </w:t>
            </w:r>
            <w:r w:rsidR="00610656">
              <w:rPr>
                <w:rFonts w:ascii="Calibri" w:hAnsi="Calibri" w:cs="Calibri"/>
                <w:iCs/>
                <w:lang w:eastAsia="en-AU"/>
              </w:rPr>
              <w:t>T</w:t>
            </w:r>
            <w:r w:rsidR="0018181F">
              <w:rPr>
                <w:rFonts w:ascii="Calibri" w:hAnsi="Calibri" w:cs="Calibri"/>
                <w:iCs/>
                <w:lang w:eastAsia="en-AU"/>
              </w:rPr>
              <w:t>eam</w:t>
            </w:r>
            <w:r w:rsidRPr="004B362F">
              <w:rPr>
                <w:rFonts w:ascii="Calibri" w:hAnsi="Calibri" w:cs="Calibri"/>
                <w:iCs/>
                <w:lang w:eastAsia="en-AU"/>
              </w:rPr>
              <w:t xml:space="preserve"> with the implementation of quality and risk-related initiatives across the organisation</w:t>
            </w:r>
          </w:p>
          <w:p w:rsidRPr="004B362F" w:rsidR="004B362F" w:rsidP="004B362F" w:rsidRDefault="004B362F" w14:paraId="19B427B8" w14:textId="77777777">
            <w:pPr>
              <w:spacing w:before="60" w:after="60"/>
              <w:ind w:right="-11"/>
              <w:jc w:val="both"/>
              <w:rPr>
                <w:rFonts w:ascii="Calibri" w:hAnsi="Calibri" w:cs="Calibri"/>
                <w:iCs/>
                <w:lang w:eastAsia="en-AU"/>
              </w:rPr>
            </w:pPr>
          </w:p>
          <w:p w:rsidRPr="004B362F" w:rsidR="009B4AC3" w:rsidP="005E3A21" w:rsidRDefault="00E82EB4" w14:paraId="0C4C33AF" w14:textId="64C36222">
            <w:pPr>
              <w:spacing w:before="60" w:after="60"/>
              <w:jc w:val="both"/>
              <w:rPr>
                <w:rFonts w:cstheme="minorHAnsi"/>
                <w:b/>
                <w:bCs/>
              </w:rPr>
            </w:pPr>
            <w:r w:rsidRPr="004B362F">
              <w:rPr>
                <w:rFonts w:cstheme="minorHAnsi"/>
                <w:b/>
                <w:bCs/>
              </w:rPr>
              <w:t xml:space="preserve">Generic </w:t>
            </w:r>
            <w:r w:rsidRPr="004B362F" w:rsidR="00DE74B2">
              <w:rPr>
                <w:rFonts w:cstheme="minorHAnsi"/>
                <w:b/>
                <w:bCs/>
              </w:rPr>
              <w:t xml:space="preserve">and Compliance </w:t>
            </w:r>
            <w:r w:rsidRPr="004B362F">
              <w:rPr>
                <w:rFonts w:cstheme="minorHAnsi"/>
                <w:b/>
                <w:bCs/>
              </w:rPr>
              <w:t>Responsibilities</w:t>
            </w:r>
          </w:p>
          <w:p w:rsidRPr="00486933" w:rsidR="00106648" w:rsidP="005E3A21" w:rsidRDefault="00106648" w14:paraId="76D6E450" w14:textId="77777777">
            <w:pPr>
              <w:pStyle w:val="ListParagraph"/>
              <w:numPr>
                <w:ilvl w:val="0"/>
                <w:numId w:val="1"/>
              </w:numPr>
              <w:spacing w:before="60" w:after="60"/>
              <w:jc w:val="both"/>
              <w:rPr>
                <w:rFonts w:asciiTheme="minorHAnsi" w:hAnsiTheme="minorHAnsi" w:cstheme="minorHAnsi"/>
                <w:szCs w:val="22"/>
              </w:rPr>
            </w:pPr>
            <w:r w:rsidRPr="00486933">
              <w:rPr>
                <w:rFonts w:asciiTheme="minorHAnsi" w:hAnsiTheme="minorHAnsi" w:cstheme="minorHAnsi"/>
                <w:szCs w:val="22"/>
              </w:rPr>
              <w:t>Work as a constructive team member, including building and maintaining positive interpersonal relationships.</w:t>
            </w:r>
          </w:p>
          <w:p w:rsidRPr="00486933" w:rsidR="00631D69" w:rsidP="005E3A21" w:rsidRDefault="00B2281A" w14:paraId="6B7C4680" w14:textId="1E98E34B">
            <w:pPr>
              <w:pStyle w:val="ListParagraph"/>
              <w:numPr>
                <w:ilvl w:val="0"/>
                <w:numId w:val="1"/>
              </w:numPr>
              <w:spacing w:before="60" w:after="60"/>
              <w:jc w:val="both"/>
              <w:rPr>
                <w:rFonts w:asciiTheme="minorHAnsi" w:hAnsiTheme="minorHAnsi" w:cstheme="minorHAnsi"/>
                <w:szCs w:val="22"/>
              </w:rPr>
            </w:pPr>
            <w:r w:rsidRPr="00486933">
              <w:rPr>
                <w:rFonts w:asciiTheme="minorHAnsi" w:hAnsiTheme="minorHAnsi" w:cstheme="minorHAnsi"/>
                <w:szCs w:val="22"/>
              </w:rPr>
              <w:t>A</w:t>
            </w:r>
            <w:r w:rsidRPr="00486933" w:rsidR="00A36A00">
              <w:rPr>
                <w:rFonts w:asciiTheme="minorHAnsi" w:hAnsiTheme="minorHAnsi" w:cstheme="minorHAnsi"/>
                <w:szCs w:val="22"/>
              </w:rPr>
              <w:t xml:space="preserve">pply </w:t>
            </w:r>
            <w:r w:rsidRPr="00486933" w:rsidR="00366617">
              <w:rPr>
                <w:rFonts w:asciiTheme="minorHAnsi" w:hAnsiTheme="minorHAnsi" w:cstheme="minorHAnsi"/>
                <w:szCs w:val="22"/>
              </w:rPr>
              <w:t xml:space="preserve">the </w:t>
            </w:r>
            <w:r w:rsidRPr="00486933" w:rsidR="00787FEE">
              <w:rPr>
                <w:rFonts w:asciiTheme="minorHAnsi" w:hAnsiTheme="minorHAnsi" w:cstheme="minorHAnsi"/>
                <w:szCs w:val="22"/>
              </w:rPr>
              <w:t xml:space="preserve">Organisational </w:t>
            </w:r>
            <w:r w:rsidRPr="00486933" w:rsidR="00292E55">
              <w:rPr>
                <w:rFonts w:asciiTheme="minorHAnsi" w:hAnsiTheme="minorHAnsi" w:cstheme="minorHAnsi"/>
                <w:szCs w:val="22"/>
              </w:rPr>
              <w:t>Commitments and Requirements (detailed below</w:t>
            </w:r>
            <w:r w:rsidRPr="00486933" w:rsidR="00E31075">
              <w:rPr>
                <w:rFonts w:asciiTheme="minorHAnsi" w:hAnsiTheme="minorHAnsi" w:cstheme="minorHAnsi"/>
                <w:szCs w:val="22"/>
              </w:rPr>
              <w:t>)</w:t>
            </w:r>
            <w:r w:rsidRPr="00486933" w:rsidR="001F2966">
              <w:rPr>
                <w:rFonts w:asciiTheme="minorHAnsi" w:hAnsiTheme="minorHAnsi" w:cstheme="minorHAnsi"/>
                <w:szCs w:val="22"/>
              </w:rPr>
              <w:t xml:space="preserve">, including </w:t>
            </w:r>
            <w:r w:rsidRPr="00486933" w:rsidR="00186926">
              <w:rPr>
                <w:rFonts w:asciiTheme="minorHAnsi" w:hAnsiTheme="minorHAnsi" w:cstheme="minorHAnsi"/>
                <w:szCs w:val="22"/>
              </w:rPr>
              <w:t xml:space="preserve">Child Safety and Safety of Vulnerable People, Workplace </w:t>
            </w:r>
            <w:r w:rsidRPr="00486933" w:rsidR="001F2966">
              <w:rPr>
                <w:rFonts w:asciiTheme="minorHAnsi" w:hAnsiTheme="minorHAnsi" w:cstheme="minorHAnsi"/>
                <w:szCs w:val="22"/>
              </w:rPr>
              <w:t>Health and Safety</w:t>
            </w:r>
            <w:r w:rsidRPr="00486933" w:rsidR="00186926">
              <w:rPr>
                <w:rFonts w:asciiTheme="minorHAnsi" w:hAnsiTheme="minorHAnsi" w:cstheme="minorHAnsi"/>
                <w:szCs w:val="22"/>
              </w:rPr>
              <w:t xml:space="preserve">, </w:t>
            </w:r>
            <w:r w:rsidRPr="00486933" w:rsidR="00E3143D">
              <w:rPr>
                <w:rFonts w:asciiTheme="minorHAnsi" w:hAnsiTheme="minorHAnsi" w:cstheme="minorHAnsi"/>
                <w:szCs w:val="22"/>
              </w:rPr>
              <w:t xml:space="preserve">Operational Accountability, </w:t>
            </w:r>
            <w:r w:rsidRPr="00486933" w:rsidR="003A4703">
              <w:rPr>
                <w:rFonts w:asciiTheme="minorHAnsi" w:hAnsiTheme="minorHAnsi" w:cstheme="minorHAnsi"/>
                <w:szCs w:val="22"/>
              </w:rPr>
              <w:t>Diversity, Equity of Access and Inclusion, and Position Description Maintenance.</w:t>
            </w:r>
          </w:p>
          <w:p w:rsidRPr="00486933" w:rsidR="00C95A8A" w:rsidP="005E3A21" w:rsidRDefault="00E337B5" w14:paraId="6A60D672" w14:textId="26D28B1E">
            <w:pPr>
              <w:pStyle w:val="ListParagraph"/>
              <w:numPr>
                <w:ilvl w:val="0"/>
                <w:numId w:val="1"/>
              </w:numPr>
              <w:spacing w:before="60" w:after="60"/>
              <w:jc w:val="both"/>
              <w:rPr>
                <w:rFonts w:asciiTheme="minorHAnsi" w:hAnsiTheme="minorHAnsi" w:cstheme="minorHAnsi"/>
                <w:szCs w:val="22"/>
              </w:rPr>
            </w:pPr>
            <w:r w:rsidRPr="00486933">
              <w:rPr>
                <w:rFonts w:asciiTheme="minorHAnsi" w:hAnsiTheme="minorHAnsi" w:cstheme="minorHAnsi"/>
                <w:szCs w:val="22"/>
              </w:rPr>
              <w:t xml:space="preserve">If approved to work from home, </w:t>
            </w:r>
            <w:r w:rsidRPr="00486933" w:rsidR="00077112">
              <w:rPr>
                <w:rFonts w:asciiTheme="minorHAnsi" w:hAnsiTheme="minorHAnsi" w:cstheme="minorHAnsi"/>
                <w:szCs w:val="22"/>
              </w:rPr>
              <w:t xml:space="preserve">comply with </w:t>
            </w:r>
            <w:r w:rsidRPr="00486933" w:rsidR="00094682">
              <w:rPr>
                <w:rFonts w:asciiTheme="minorHAnsi" w:hAnsiTheme="minorHAnsi" w:cstheme="minorHAnsi"/>
                <w:szCs w:val="22"/>
              </w:rPr>
              <w:t xml:space="preserve">all </w:t>
            </w:r>
            <w:r w:rsidRPr="00486933" w:rsidR="00077112">
              <w:rPr>
                <w:rFonts w:asciiTheme="minorHAnsi" w:hAnsiTheme="minorHAnsi" w:cstheme="minorHAnsi"/>
                <w:szCs w:val="22"/>
              </w:rPr>
              <w:t xml:space="preserve">the </w:t>
            </w:r>
            <w:r w:rsidRPr="00486933" w:rsidR="006E0D97">
              <w:rPr>
                <w:rFonts w:asciiTheme="minorHAnsi" w:hAnsiTheme="minorHAnsi" w:cstheme="minorHAnsi"/>
                <w:szCs w:val="22"/>
              </w:rPr>
              <w:t>requirements in the MCM Working from Home Workstation Self-assessment Checklist</w:t>
            </w:r>
            <w:r w:rsidRPr="00486933" w:rsidR="00F30D7D">
              <w:rPr>
                <w:rFonts w:asciiTheme="minorHAnsi" w:hAnsiTheme="minorHAnsi" w:cstheme="minorHAnsi"/>
                <w:szCs w:val="22"/>
              </w:rPr>
              <w:t>.</w:t>
            </w:r>
          </w:p>
          <w:p w:rsidRPr="00486933" w:rsidR="00EF472A" w:rsidP="005E3A21" w:rsidRDefault="00E44E0A" w14:paraId="64F2BA7F" w14:textId="68C8C172">
            <w:pPr>
              <w:pStyle w:val="ListParagraph"/>
              <w:numPr>
                <w:ilvl w:val="0"/>
                <w:numId w:val="1"/>
              </w:numPr>
              <w:spacing w:before="60" w:after="60"/>
              <w:jc w:val="both"/>
              <w:rPr>
                <w:rFonts w:asciiTheme="minorHAnsi" w:hAnsiTheme="minorHAnsi" w:cstheme="minorHAnsi"/>
                <w:szCs w:val="22"/>
              </w:rPr>
            </w:pPr>
            <w:r w:rsidRPr="00486933">
              <w:rPr>
                <w:rFonts w:asciiTheme="minorHAnsi" w:hAnsiTheme="minorHAnsi" w:cstheme="minorHAnsi"/>
                <w:szCs w:val="22"/>
              </w:rPr>
              <w:t>Demonstrate</w:t>
            </w:r>
            <w:r w:rsidRPr="00486933" w:rsidR="00EF472A">
              <w:rPr>
                <w:rFonts w:asciiTheme="minorHAnsi" w:hAnsiTheme="minorHAnsi" w:cstheme="minorHAnsi"/>
                <w:szCs w:val="22"/>
              </w:rPr>
              <w:t xml:space="preserve"> </w:t>
            </w:r>
            <w:r w:rsidRPr="00486933" w:rsidR="006E73FA">
              <w:rPr>
                <w:rFonts w:asciiTheme="minorHAnsi" w:hAnsiTheme="minorHAnsi" w:cstheme="minorHAnsi"/>
                <w:szCs w:val="22"/>
              </w:rPr>
              <w:t>MCM’s Values (detailed below)</w:t>
            </w:r>
            <w:r w:rsidRPr="00486933" w:rsidR="0004621A">
              <w:rPr>
                <w:rFonts w:asciiTheme="minorHAnsi" w:hAnsiTheme="minorHAnsi" w:cstheme="minorHAnsi"/>
                <w:szCs w:val="22"/>
              </w:rPr>
              <w:t>.</w:t>
            </w:r>
          </w:p>
          <w:p w:rsidRPr="00486933" w:rsidR="00106648" w:rsidP="005E3A21" w:rsidRDefault="00106648" w14:paraId="3A8F2666" w14:textId="494BE77E">
            <w:pPr>
              <w:pStyle w:val="ListParagraph"/>
              <w:numPr>
                <w:ilvl w:val="0"/>
                <w:numId w:val="1"/>
              </w:numPr>
              <w:spacing w:before="60" w:after="60"/>
              <w:jc w:val="both"/>
              <w:rPr>
                <w:rFonts w:asciiTheme="minorHAnsi" w:hAnsiTheme="minorHAnsi" w:cstheme="minorHAnsi"/>
                <w:szCs w:val="22"/>
              </w:rPr>
            </w:pPr>
            <w:r w:rsidRPr="00486933">
              <w:rPr>
                <w:rFonts w:asciiTheme="minorHAnsi" w:hAnsiTheme="minorHAnsi" w:cstheme="minorHAnsi"/>
                <w:szCs w:val="22"/>
              </w:rPr>
              <w:t xml:space="preserve">Ensure services are delivered within the framework of MCM’s policies and procedures, legislative requirements, relevant service standards, </w:t>
            </w:r>
            <w:r w:rsidRPr="00486933" w:rsidR="005E29A9">
              <w:rPr>
                <w:rFonts w:asciiTheme="minorHAnsi" w:hAnsiTheme="minorHAnsi" w:cstheme="minorHAnsi"/>
                <w:szCs w:val="22"/>
              </w:rPr>
              <w:t>and</w:t>
            </w:r>
            <w:r w:rsidRPr="00486933">
              <w:rPr>
                <w:rFonts w:asciiTheme="minorHAnsi" w:hAnsiTheme="minorHAnsi" w:cstheme="minorHAnsi"/>
                <w:szCs w:val="22"/>
              </w:rPr>
              <w:t xml:space="preserve"> MCM’s Code of Conduct</w:t>
            </w:r>
            <w:r w:rsidRPr="00486933" w:rsidR="00591308">
              <w:rPr>
                <w:rFonts w:asciiTheme="minorHAnsi" w:hAnsiTheme="minorHAnsi" w:cstheme="minorHAnsi"/>
                <w:szCs w:val="22"/>
              </w:rPr>
              <w:t>,</w:t>
            </w:r>
            <w:r w:rsidRPr="00486933">
              <w:rPr>
                <w:rFonts w:asciiTheme="minorHAnsi" w:hAnsiTheme="minorHAnsi" w:cstheme="minorHAnsi"/>
                <w:szCs w:val="22"/>
              </w:rPr>
              <w:t xml:space="preserve"> and </w:t>
            </w:r>
            <w:r w:rsidRPr="00486933" w:rsidR="005D4922">
              <w:rPr>
                <w:rFonts w:asciiTheme="minorHAnsi" w:hAnsiTheme="minorHAnsi" w:cstheme="minorHAnsi"/>
                <w:szCs w:val="22"/>
              </w:rPr>
              <w:t xml:space="preserve">MCM’s </w:t>
            </w:r>
            <w:r w:rsidRPr="00486933">
              <w:rPr>
                <w:rFonts w:asciiTheme="minorHAnsi" w:hAnsiTheme="minorHAnsi" w:cstheme="minorHAnsi"/>
                <w:szCs w:val="22"/>
              </w:rPr>
              <w:t>Values.</w:t>
            </w:r>
          </w:p>
          <w:p w:rsidRPr="00486933" w:rsidR="00502467" w:rsidP="005E3A21" w:rsidRDefault="00502467" w14:paraId="38EF6F9D" w14:textId="77777777">
            <w:pPr>
              <w:numPr>
                <w:ilvl w:val="0"/>
                <w:numId w:val="1"/>
              </w:numPr>
              <w:spacing w:before="60" w:after="60"/>
              <w:rPr>
                <w:rFonts w:cstheme="minorHAnsi"/>
              </w:rPr>
            </w:pPr>
            <w:r w:rsidRPr="00486933">
              <w:rPr>
                <w:rFonts w:cstheme="minorHAnsi"/>
              </w:rPr>
              <w:t>Comply with MCM’s Employment Safety Screening Procedure.</w:t>
            </w:r>
          </w:p>
          <w:p w:rsidRPr="00486933" w:rsidR="00B91301" w:rsidP="005E3A21" w:rsidRDefault="00686AFA" w14:paraId="3569F85B" w14:textId="2BED6CBA">
            <w:pPr>
              <w:pStyle w:val="ListParagraph"/>
              <w:numPr>
                <w:ilvl w:val="0"/>
                <w:numId w:val="1"/>
              </w:numPr>
              <w:spacing w:before="60" w:after="60"/>
              <w:jc w:val="both"/>
              <w:rPr>
                <w:rFonts w:asciiTheme="minorHAnsi" w:hAnsiTheme="minorHAnsi" w:cstheme="minorHAnsi"/>
                <w:szCs w:val="22"/>
              </w:rPr>
            </w:pPr>
            <w:r w:rsidRPr="00486933">
              <w:rPr>
                <w:rFonts w:asciiTheme="minorHAnsi" w:hAnsiTheme="minorHAnsi" w:cstheme="minorHAnsi"/>
                <w:szCs w:val="22"/>
              </w:rPr>
              <w:t>Perform</w:t>
            </w:r>
            <w:r w:rsidRPr="00486933" w:rsidR="00ED2924">
              <w:rPr>
                <w:rFonts w:asciiTheme="minorHAnsi" w:hAnsiTheme="minorHAnsi" w:cstheme="minorHAnsi"/>
                <w:szCs w:val="22"/>
              </w:rPr>
              <w:t xml:space="preserve"> other duties </w:t>
            </w:r>
            <w:r w:rsidRPr="00486933" w:rsidR="00B8156C">
              <w:rPr>
                <w:rFonts w:asciiTheme="minorHAnsi" w:hAnsiTheme="minorHAnsi" w:cstheme="minorHAnsi"/>
                <w:szCs w:val="22"/>
              </w:rPr>
              <w:t xml:space="preserve">and responsibilities </w:t>
            </w:r>
            <w:r w:rsidRPr="00486933" w:rsidR="00ED2924">
              <w:rPr>
                <w:rFonts w:asciiTheme="minorHAnsi" w:hAnsiTheme="minorHAnsi" w:cstheme="minorHAnsi"/>
                <w:szCs w:val="22"/>
              </w:rPr>
              <w:t>within the scope of the employee’s skills, competence and training</w:t>
            </w:r>
            <w:r w:rsidRPr="00486933" w:rsidR="00E576B3">
              <w:rPr>
                <w:rFonts w:asciiTheme="minorHAnsi" w:hAnsiTheme="minorHAnsi" w:cstheme="minorHAnsi"/>
                <w:szCs w:val="22"/>
              </w:rPr>
              <w:t xml:space="preserve"> as directed b</w:t>
            </w:r>
            <w:r w:rsidRPr="00486933" w:rsidR="00653E75">
              <w:rPr>
                <w:rFonts w:asciiTheme="minorHAnsi" w:hAnsiTheme="minorHAnsi" w:cstheme="minorHAnsi"/>
                <w:szCs w:val="22"/>
              </w:rPr>
              <w:t xml:space="preserve">y </w:t>
            </w:r>
            <w:r w:rsidRPr="00486933" w:rsidR="00AC1FE6">
              <w:rPr>
                <w:rFonts w:asciiTheme="minorHAnsi" w:hAnsiTheme="minorHAnsi" w:cstheme="minorHAnsi"/>
                <w:szCs w:val="22"/>
              </w:rPr>
              <w:t>a</w:t>
            </w:r>
            <w:r w:rsidRPr="00486933" w:rsidR="00FA571B">
              <w:rPr>
                <w:rFonts w:asciiTheme="minorHAnsi" w:hAnsiTheme="minorHAnsi" w:cstheme="minorHAnsi"/>
                <w:szCs w:val="22"/>
              </w:rPr>
              <w:t xml:space="preserve"> person in any more senior role within MCM</w:t>
            </w:r>
            <w:r w:rsidRPr="00486933" w:rsidR="002714AC">
              <w:rPr>
                <w:rFonts w:asciiTheme="minorHAnsi" w:hAnsiTheme="minorHAnsi" w:cstheme="minorHAnsi"/>
                <w:szCs w:val="22"/>
              </w:rPr>
              <w:t>.</w:t>
            </w:r>
          </w:p>
          <w:p w:rsidRPr="00486933" w:rsidR="00A00177" w:rsidP="00A62103" w:rsidRDefault="00A00177" w14:paraId="32A9EE10" w14:textId="77777777">
            <w:pPr>
              <w:spacing w:after="60"/>
              <w:rPr>
                <w:rFonts w:cstheme="minorHAnsi"/>
              </w:rPr>
            </w:pPr>
          </w:p>
        </w:tc>
      </w:tr>
      <w:tr w:rsidRPr="00CA1AF8" w:rsidR="00F64DBA" w:rsidTr="7067B03A" w14:paraId="6C2029A2" w14:textId="77777777">
        <w:tc>
          <w:tcPr>
            <w:tcW w:w="9480" w:type="dxa"/>
            <w:gridSpan w:val="4"/>
            <w:shd w:val="clear" w:color="auto" w:fill="D9D9D9" w:themeFill="background1" w:themeFillShade="D9"/>
            <w:tcMar/>
          </w:tcPr>
          <w:p w:rsidRPr="00CA1AF8" w:rsidR="00F64DBA" w:rsidP="004D0013" w:rsidRDefault="00F64DBA" w14:paraId="20ECE0E8" w14:textId="77777777">
            <w:pPr>
              <w:spacing w:before="120" w:after="120"/>
              <w:rPr>
                <w:b/>
              </w:rPr>
            </w:pPr>
            <w:r w:rsidRPr="00CA1AF8">
              <w:rPr>
                <w:b/>
              </w:rPr>
              <w:lastRenderedPageBreak/>
              <w:t>KEY SELECTION CRITERIA</w:t>
            </w:r>
          </w:p>
        </w:tc>
      </w:tr>
      <w:tr w:rsidRPr="00CA1AF8" w:rsidR="00F64DBA" w:rsidTr="7067B03A" w14:paraId="62FCCC46" w14:textId="77777777">
        <w:tc>
          <w:tcPr>
            <w:tcW w:w="9480" w:type="dxa"/>
            <w:gridSpan w:val="4"/>
            <w:tcMar/>
          </w:tcPr>
          <w:p w:rsidRPr="004D0013" w:rsidR="00F64DBA" w:rsidP="005E3A21" w:rsidRDefault="00F64DBA" w14:paraId="50BD8D17" w14:textId="77777777">
            <w:pPr>
              <w:spacing w:before="60" w:after="60"/>
              <w:jc w:val="both"/>
              <w:rPr>
                <w:rFonts w:cstheme="minorHAnsi"/>
                <w:b/>
                <w:bCs/>
              </w:rPr>
            </w:pPr>
            <w:r w:rsidRPr="7067B03A" w:rsidR="00F64DBA">
              <w:rPr>
                <w:rFonts w:cs="Calibri" w:cstheme="minorAscii"/>
                <w:b w:val="1"/>
                <w:bCs w:val="1"/>
              </w:rPr>
              <w:t xml:space="preserve">Essential </w:t>
            </w:r>
            <w:r w:rsidRPr="7067B03A" w:rsidR="00F64DBA">
              <w:rPr>
                <w:rFonts w:cs="Calibri" w:cstheme="minorAscii"/>
                <w:b w:val="1"/>
                <w:bCs w:val="1"/>
              </w:rPr>
              <w:t>Criteria</w:t>
            </w:r>
          </w:p>
          <w:p w:rsidR="3BBE304B" w:rsidP="7067B03A" w:rsidRDefault="3BBE304B" w14:paraId="2CC84F1D" w14:textId="0DCB69C4">
            <w:pPr>
              <w:pStyle w:val="ListParagraph"/>
              <w:numPr>
                <w:ilvl w:val="0"/>
                <w:numId w:val="1"/>
              </w:numPr>
              <w:spacing w:before="60" w:after="60"/>
              <w:ind w:left="357" w:right="-35" w:hanging="357"/>
              <w:jc w:val="both"/>
              <w:rPr>
                <w:rFonts w:ascii="Calibri" w:hAnsi="Calibri" w:eastAsia="Calibri" w:cs="Calibri" w:asciiTheme="minorAscii" w:hAnsiTheme="minorAscii" w:eastAsiaTheme="minorAscii" w:cstheme="minorAscii"/>
                <w:b w:val="0"/>
                <w:bCs w:val="0"/>
                <w:lang w:eastAsia="en-AU"/>
              </w:rPr>
            </w:pPr>
            <w:r w:rsidRPr="7067B03A" w:rsidR="3BBE304B">
              <w:rPr>
                <w:rFonts w:ascii="Calibri" w:hAnsi="Calibri" w:eastAsia="Calibri" w:cs="Calibri" w:asciiTheme="minorAscii" w:hAnsiTheme="minorAscii" w:eastAsiaTheme="minorAscii" w:cstheme="minorAscii"/>
                <w:b w:val="0"/>
                <w:bCs w:val="0"/>
                <w:lang w:eastAsia="en-AU"/>
              </w:rPr>
              <w:t xml:space="preserve">Certificate in Human Services or similar </w:t>
            </w:r>
            <w:r w:rsidRPr="7067B03A" w:rsidR="3BBE304B">
              <w:rPr>
                <w:rFonts w:ascii="Calibri" w:hAnsi="Calibri" w:eastAsia="Calibri" w:cs="Calibri" w:asciiTheme="minorAscii" w:hAnsiTheme="minorAscii" w:eastAsiaTheme="minorAscii" w:cstheme="minorAscii"/>
                <w:b w:val="0"/>
                <w:bCs w:val="0"/>
                <w:lang w:eastAsia="en-AU"/>
              </w:rPr>
              <w:t>discipline</w:t>
            </w:r>
            <w:r w:rsidRPr="7067B03A" w:rsidR="3BBE304B">
              <w:rPr>
                <w:rFonts w:ascii="Calibri" w:hAnsi="Calibri" w:eastAsia="Calibri" w:cs="Calibri" w:asciiTheme="minorAscii" w:hAnsiTheme="minorAscii" w:eastAsiaTheme="minorAscii" w:cstheme="minorAscii"/>
                <w:b w:val="0"/>
                <w:bCs w:val="0"/>
                <w:lang w:eastAsia="en-AU"/>
              </w:rPr>
              <w:t xml:space="preserve">. </w:t>
            </w:r>
          </w:p>
          <w:p w:rsidRPr="007B59EC" w:rsidR="00F64DBA" w:rsidP="005E3A21" w:rsidRDefault="00DE0F2A" w14:paraId="63C1A602" w14:textId="36864EA1">
            <w:pPr>
              <w:pStyle w:val="ListParagraph"/>
              <w:numPr>
                <w:ilvl w:val="0"/>
                <w:numId w:val="1"/>
              </w:numPr>
              <w:spacing w:before="60" w:after="60"/>
              <w:ind w:left="357" w:right="-35" w:hanging="357"/>
              <w:jc w:val="both"/>
              <w:rPr>
                <w:rFonts w:asciiTheme="minorHAnsi" w:hAnsiTheme="minorHAnsi" w:eastAsiaTheme="minorHAnsi" w:cstheme="minorHAnsi"/>
                <w:b/>
                <w:szCs w:val="22"/>
                <w:lang w:eastAsia="en-AU"/>
              </w:rPr>
            </w:pPr>
            <w:r>
              <w:rPr>
                <w:rFonts w:asciiTheme="minorHAnsi" w:hAnsiTheme="minorHAnsi" w:cstheme="minorHAnsi"/>
                <w:bCs/>
              </w:rPr>
              <w:t xml:space="preserve">Background in and </w:t>
            </w:r>
            <w:r w:rsidR="002A7981">
              <w:rPr>
                <w:rFonts w:asciiTheme="minorHAnsi" w:hAnsiTheme="minorHAnsi" w:cstheme="minorHAnsi"/>
                <w:bCs/>
              </w:rPr>
              <w:t xml:space="preserve">three plus </w:t>
            </w:r>
            <w:proofErr w:type="spellStart"/>
            <w:r w:rsidR="002A7981">
              <w:rPr>
                <w:rFonts w:asciiTheme="minorHAnsi" w:hAnsiTheme="minorHAnsi" w:cstheme="minorHAnsi"/>
                <w:bCs/>
              </w:rPr>
              <w:t>years experience</w:t>
            </w:r>
            <w:proofErr w:type="spellEnd"/>
            <w:r>
              <w:rPr>
                <w:rFonts w:asciiTheme="minorHAnsi" w:hAnsiTheme="minorHAnsi" w:cstheme="minorHAnsi"/>
                <w:bCs/>
              </w:rPr>
              <w:t xml:space="preserve"> in Quality Assurance</w:t>
            </w:r>
            <w:r w:rsidR="002408DB">
              <w:rPr>
                <w:rFonts w:asciiTheme="minorHAnsi" w:hAnsiTheme="minorHAnsi" w:cstheme="minorHAnsi"/>
                <w:bCs/>
              </w:rPr>
              <w:t xml:space="preserve"> </w:t>
            </w:r>
            <w:r w:rsidR="00E72C34">
              <w:rPr>
                <w:rFonts w:asciiTheme="minorHAnsi" w:hAnsiTheme="minorHAnsi" w:cstheme="minorHAnsi"/>
                <w:bCs/>
              </w:rPr>
              <w:t>and Incident</w:t>
            </w:r>
            <w:r w:rsidR="002408DB">
              <w:rPr>
                <w:rFonts w:asciiTheme="minorHAnsi" w:hAnsiTheme="minorHAnsi" w:cstheme="minorHAnsi"/>
                <w:bCs/>
              </w:rPr>
              <w:t xml:space="preserve"> Management</w:t>
            </w:r>
            <w:r>
              <w:rPr>
                <w:rFonts w:asciiTheme="minorHAnsi" w:hAnsiTheme="minorHAnsi" w:cstheme="minorHAnsi"/>
                <w:bCs/>
              </w:rPr>
              <w:t xml:space="preserve"> </w:t>
            </w:r>
            <w:r w:rsidR="002408DB">
              <w:rPr>
                <w:rFonts w:asciiTheme="minorHAnsi" w:hAnsiTheme="minorHAnsi" w:cstheme="minorHAnsi"/>
                <w:bCs/>
              </w:rPr>
              <w:t>(or similar</w:t>
            </w:r>
            <w:r w:rsidR="00E72C34">
              <w:rPr>
                <w:rFonts w:asciiTheme="minorHAnsi" w:hAnsiTheme="minorHAnsi" w:cstheme="minorHAnsi"/>
                <w:bCs/>
              </w:rPr>
              <w:t xml:space="preserve"> discipline)</w:t>
            </w:r>
            <w:r w:rsidR="00523D12">
              <w:rPr>
                <w:rFonts w:asciiTheme="minorHAnsi" w:hAnsiTheme="minorHAnsi" w:cstheme="minorHAnsi"/>
                <w:bCs/>
              </w:rPr>
              <w:t>, preferably</w:t>
            </w:r>
            <w:r w:rsidR="00E72C34">
              <w:rPr>
                <w:rFonts w:asciiTheme="minorHAnsi" w:hAnsiTheme="minorHAnsi" w:cstheme="minorHAnsi"/>
                <w:bCs/>
              </w:rPr>
              <w:t xml:space="preserve"> in </w:t>
            </w:r>
            <w:r w:rsidR="00523D12">
              <w:rPr>
                <w:rFonts w:asciiTheme="minorHAnsi" w:hAnsiTheme="minorHAnsi" w:cstheme="minorHAnsi"/>
                <w:bCs/>
              </w:rPr>
              <w:t>a non-for-profit social services</w:t>
            </w:r>
            <w:r w:rsidR="007B59EC">
              <w:rPr>
                <w:rFonts w:asciiTheme="minorHAnsi" w:hAnsiTheme="minorHAnsi" w:cstheme="minorHAnsi"/>
                <w:bCs/>
              </w:rPr>
              <w:t xml:space="preserve"> / community</w:t>
            </w:r>
            <w:r w:rsidR="00523D12">
              <w:rPr>
                <w:rFonts w:asciiTheme="minorHAnsi" w:hAnsiTheme="minorHAnsi" w:cstheme="minorHAnsi"/>
                <w:bCs/>
              </w:rPr>
              <w:t xml:space="preserve"> organisation.</w:t>
            </w:r>
          </w:p>
          <w:p w:rsidRPr="00955BB6" w:rsidR="00955BB6" w:rsidP="00955BB6" w:rsidRDefault="00955BB6" w14:paraId="2535FF88" w14:textId="0F2123B0">
            <w:pPr>
              <w:pStyle w:val="ListParagraph"/>
              <w:numPr>
                <w:ilvl w:val="0"/>
                <w:numId w:val="1"/>
              </w:numPr>
              <w:spacing w:before="60" w:after="60"/>
              <w:ind w:right="-35"/>
              <w:jc w:val="both"/>
              <w:rPr>
                <w:rFonts w:asciiTheme="minorHAnsi" w:hAnsiTheme="minorHAnsi" w:eastAsiaTheme="minorHAnsi" w:cstheme="minorHAnsi"/>
                <w:bCs/>
                <w:szCs w:val="22"/>
                <w:lang w:eastAsia="en-AU"/>
              </w:rPr>
            </w:pPr>
            <w:r w:rsidRPr="00955BB6">
              <w:rPr>
                <w:rFonts w:asciiTheme="minorHAnsi" w:hAnsiTheme="minorHAnsi" w:eastAsiaTheme="minorHAnsi" w:cstheme="minorHAnsi"/>
                <w:bCs/>
                <w:szCs w:val="22"/>
                <w:lang w:eastAsia="en-AU"/>
              </w:rPr>
              <w:t xml:space="preserve">Understanding of relevant legislative frameworks, including Child Safe Standards, </w:t>
            </w:r>
            <w:r>
              <w:rPr>
                <w:rFonts w:asciiTheme="minorHAnsi" w:hAnsiTheme="minorHAnsi" w:eastAsiaTheme="minorHAnsi" w:cstheme="minorHAnsi"/>
                <w:bCs/>
                <w:szCs w:val="22"/>
                <w:lang w:eastAsia="en-AU"/>
              </w:rPr>
              <w:t xml:space="preserve">Social Services, </w:t>
            </w:r>
            <w:r w:rsidRPr="00955BB6">
              <w:rPr>
                <w:rFonts w:asciiTheme="minorHAnsi" w:hAnsiTheme="minorHAnsi" w:eastAsiaTheme="minorHAnsi" w:cstheme="minorHAnsi"/>
                <w:bCs/>
                <w:szCs w:val="22"/>
                <w:lang w:eastAsia="en-AU"/>
              </w:rPr>
              <w:t>MARAM, CIMS, and Reportable Conduct Scheme.</w:t>
            </w:r>
          </w:p>
          <w:p w:rsidRPr="00955BB6" w:rsidR="00955BB6" w:rsidP="00955BB6" w:rsidRDefault="00955BB6" w14:paraId="2398D9D4" w14:textId="7DC39853">
            <w:pPr>
              <w:pStyle w:val="ListParagraph"/>
              <w:numPr>
                <w:ilvl w:val="0"/>
                <w:numId w:val="1"/>
              </w:numPr>
              <w:spacing w:before="60" w:after="60"/>
              <w:ind w:right="-35"/>
              <w:jc w:val="both"/>
              <w:rPr>
                <w:rFonts w:asciiTheme="minorHAnsi" w:hAnsiTheme="minorHAnsi" w:eastAsiaTheme="minorHAnsi" w:cstheme="minorHAnsi"/>
                <w:bCs/>
                <w:szCs w:val="22"/>
                <w:lang w:eastAsia="en-AU"/>
              </w:rPr>
            </w:pPr>
            <w:r w:rsidRPr="00955BB6">
              <w:rPr>
                <w:rFonts w:asciiTheme="minorHAnsi" w:hAnsiTheme="minorHAnsi" w:eastAsiaTheme="minorHAnsi" w:cstheme="minorHAnsi"/>
                <w:bCs/>
                <w:szCs w:val="22"/>
                <w:lang w:eastAsia="en-AU"/>
              </w:rPr>
              <w:t xml:space="preserve">Familiarity with accreditation or compliance requirements in community services (e.g., </w:t>
            </w:r>
            <w:r w:rsidR="00C60707">
              <w:rPr>
                <w:rFonts w:asciiTheme="minorHAnsi" w:hAnsiTheme="minorHAnsi" w:eastAsiaTheme="minorHAnsi" w:cstheme="minorHAnsi"/>
                <w:bCs/>
                <w:szCs w:val="22"/>
                <w:lang w:eastAsia="en-AU"/>
              </w:rPr>
              <w:t>Social</w:t>
            </w:r>
            <w:r w:rsidRPr="00955BB6">
              <w:rPr>
                <w:rFonts w:asciiTheme="minorHAnsi" w:hAnsiTheme="minorHAnsi" w:eastAsiaTheme="minorHAnsi" w:cstheme="minorHAnsi"/>
                <w:bCs/>
                <w:szCs w:val="22"/>
                <w:lang w:eastAsia="en-AU"/>
              </w:rPr>
              <w:t xml:space="preserve"> Services</w:t>
            </w:r>
            <w:r w:rsidR="00C60707">
              <w:rPr>
                <w:rFonts w:asciiTheme="minorHAnsi" w:hAnsiTheme="minorHAnsi" w:eastAsiaTheme="minorHAnsi" w:cstheme="minorHAnsi"/>
                <w:bCs/>
                <w:szCs w:val="22"/>
                <w:lang w:eastAsia="en-AU"/>
              </w:rPr>
              <w:t xml:space="preserve"> &amp; Child Safety</w:t>
            </w:r>
            <w:r w:rsidRPr="00955BB6">
              <w:rPr>
                <w:rFonts w:asciiTheme="minorHAnsi" w:hAnsiTheme="minorHAnsi" w:eastAsiaTheme="minorHAnsi" w:cstheme="minorHAnsi"/>
                <w:bCs/>
                <w:szCs w:val="22"/>
                <w:lang w:eastAsia="en-AU"/>
              </w:rPr>
              <w:t xml:space="preserve"> Standards, ISO, NDIS).</w:t>
            </w:r>
          </w:p>
          <w:p w:rsidR="004B162F" w:rsidP="004B162F" w:rsidRDefault="004B162F" w14:paraId="41CDC756" w14:textId="77777777">
            <w:pPr>
              <w:pStyle w:val="ListParagraph"/>
              <w:numPr>
                <w:ilvl w:val="0"/>
                <w:numId w:val="1"/>
              </w:numPr>
              <w:spacing w:before="60" w:after="60"/>
              <w:ind w:right="-35"/>
              <w:jc w:val="both"/>
              <w:rPr>
                <w:rFonts w:asciiTheme="minorHAnsi" w:hAnsiTheme="minorHAnsi" w:eastAsiaTheme="minorHAnsi" w:cstheme="minorHAnsi"/>
                <w:bCs/>
                <w:szCs w:val="22"/>
                <w:lang w:eastAsia="en-AU"/>
              </w:rPr>
            </w:pPr>
            <w:r w:rsidRPr="00C64BA3">
              <w:rPr>
                <w:rFonts w:asciiTheme="minorHAnsi" w:hAnsiTheme="minorHAnsi" w:eastAsiaTheme="minorHAnsi" w:cstheme="minorHAnsi"/>
                <w:bCs/>
                <w:szCs w:val="22"/>
                <w:lang w:eastAsia="en-AU"/>
              </w:rPr>
              <w:t xml:space="preserve">Awareness of </w:t>
            </w:r>
            <w:r>
              <w:rPr>
                <w:rFonts w:asciiTheme="minorHAnsi" w:hAnsiTheme="minorHAnsi" w:eastAsiaTheme="minorHAnsi" w:cstheme="minorHAnsi"/>
                <w:bCs/>
                <w:szCs w:val="22"/>
                <w:lang w:eastAsia="en-AU"/>
              </w:rPr>
              <w:t>safeguarding</w:t>
            </w:r>
            <w:r w:rsidRPr="00C64BA3">
              <w:rPr>
                <w:rFonts w:asciiTheme="minorHAnsi" w:hAnsiTheme="minorHAnsi" w:eastAsiaTheme="minorHAnsi" w:cstheme="minorHAnsi"/>
                <w:bCs/>
                <w:szCs w:val="22"/>
                <w:lang w:eastAsia="en-AU"/>
              </w:rPr>
              <w:t xml:space="preserve"> principles, case management and trauma-informed practice and how these intersect with client safety, wellbeing, and service design</w:t>
            </w:r>
            <w:r>
              <w:rPr>
                <w:rFonts w:asciiTheme="minorHAnsi" w:hAnsiTheme="minorHAnsi" w:eastAsiaTheme="minorHAnsi" w:cstheme="minorHAnsi"/>
                <w:bCs/>
                <w:szCs w:val="22"/>
                <w:lang w:eastAsia="en-AU"/>
              </w:rPr>
              <w:t>.</w:t>
            </w:r>
          </w:p>
          <w:p w:rsidRPr="00C731D8" w:rsidR="00C731D8" w:rsidP="00C731D8" w:rsidRDefault="00C731D8" w14:paraId="66D45E5B" w14:textId="77777777">
            <w:pPr>
              <w:pStyle w:val="ListParagraph"/>
              <w:numPr>
                <w:ilvl w:val="0"/>
                <w:numId w:val="1"/>
              </w:numPr>
              <w:spacing w:before="60" w:after="60"/>
              <w:ind w:right="-35"/>
              <w:jc w:val="both"/>
              <w:rPr>
                <w:rFonts w:asciiTheme="minorHAnsi" w:hAnsiTheme="minorHAnsi" w:eastAsiaTheme="minorHAnsi" w:cstheme="minorHAnsi"/>
                <w:bCs/>
                <w:szCs w:val="22"/>
                <w:lang w:eastAsia="en-AU"/>
              </w:rPr>
            </w:pPr>
            <w:r w:rsidRPr="00C731D8">
              <w:rPr>
                <w:rFonts w:asciiTheme="minorHAnsi" w:hAnsiTheme="minorHAnsi" w:eastAsiaTheme="minorHAnsi" w:cstheme="minorHAnsi"/>
                <w:bCs/>
                <w:szCs w:val="22"/>
                <w:lang w:eastAsia="en-AU"/>
              </w:rPr>
              <w:t>Strong analytical and problem-solving skills; able to interpret data and prepare reports.</w:t>
            </w:r>
          </w:p>
          <w:p w:rsidRPr="00C731D8" w:rsidR="00C731D8" w:rsidP="00C731D8" w:rsidRDefault="00C731D8" w14:paraId="7C34A764" w14:textId="77777777">
            <w:pPr>
              <w:pStyle w:val="ListParagraph"/>
              <w:numPr>
                <w:ilvl w:val="0"/>
                <w:numId w:val="1"/>
              </w:numPr>
              <w:spacing w:before="60" w:after="60"/>
              <w:ind w:right="-35"/>
              <w:jc w:val="both"/>
              <w:rPr>
                <w:rFonts w:asciiTheme="minorHAnsi" w:hAnsiTheme="minorHAnsi" w:eastAsiaTheme="minorHAnsi" w:cstheme="minorHAnsi"/>
                <w:bCs/>
                <w:szCs w:val="22"/>
                <w:lang w:eastAsia="en-AU"/>
              </w:rPr>
            </w:pPr>
            <w:r w:rsidRPr="00C731D8">
              <w:rPr>
                <w:rFonts w:asciiTheme="minorHAnsi" w:hAnsiTheme="minorHAnsi" w:eastAsiaTheme="minorHAnsi" w:cstheme="minorHAnsi"/>
                <w:bCs/>
                <w:szCs w:val="22"/>
                <w:lang w:eastAsia="en-AU"/>
              </w:rPr>
              <w:t>High-level written and verbal communication skills, including the ability to deliver training and support.</w:t>
            </w:r>
          </w:p>
          <w:p w:rsidR="007B59EC" w:rsidP="00C731D8" w:rsidRDefault="00C731D8" w14:paraId="62C6AF9C" w14:textId="4DA99FAF">
            <w:pPr>
              <w:pStyle w:val="ListParagraph"/>
              <w:numPr>
                <w:ilvl w:val="0"/>
                <w:numId w:val="1"/>
              </w:numPr>
              <w:spacing w:before="60" w:after="60"/>
              <w:ind w:right="-35"/>
              <w:jc w:val="both"/>
              <w:rPr>
                <w:rFonts w:asciiTheme="minorHAnsi" w:hAnsiTheme="minorHAnsi" w:eastAsiaTheme="minorHAnsi" w:cstheme="minorHAnsi"/>
                <w:bCs/>
                <w:szCs w:val="22"/>
                <w:lang w:eastAsia="en-AU"/>
              </w:rPr>
            </w:pPr>
            <w:r w:rsidRPr="00C731D8">
              <w:rPr>
                <w:rFonts w:asciiTheme="minorHAnsi" w:hAnsiTheme="minorHAnsi" w:eastAsiaTheme="minorHAnsi" w:cstheme="minorHAnsi"/>
                <w:bCs/>
                <w:szCs w:val="22"/>
                <w:lang w:eastAsia="en-AU"/>
              </w:rPr>
              <w:t>Ability to work collaboratively in a team environment and build strong working relationships across programs.</w:t>
            </w:r>
          </w:p>
          <w:p w:rsidR="00DA743F" w:rsidP="004D0013" w:rsidRDefault="00DA743F" w14:paraId="17F0F71E" w14:textId="77777777">
            <w:pPr>
              <w:spacing w:before="60" w:after="60"/>
              <w:ind w:right="-35"/>
              <w:jc w:val="both"/>
              <w:rPr>
                <w:rFonts w:cstheme="minorHAnsi"/>
                <w:b/>
                <w:lang w:eastAsia="en-AU"/>
              </w:rPr>
            </w:pPr>
          </w:p>
          <w:p w:rsidRPr="004D0013" w:rsidR="00F64DBA" w:rsidP="004D0013" w:rsidRDefault="00F64DBA" w14:paraId="567083C2" w14:textId="55FAF760">
            <w:pPr>
              <w:spacing w:before="60" w:after="60"/>
              <w:ind w:right="-35"/>
              <w:jc w:val="both"/>
              <w:rPr>
                <w:rFonts w:cstheme="minorHAnsi"/>
                <w:b/>
                <w:lang w:eastAsia="en-AU"/>
              </w:rPr>
            </w:pPr>
            <w:r w:rsidRPr="007D7190">
              <w:rPr>
                <w:rFonts w:cstheme="minorHAnsi"/>
                <w:b/>
                <w:lang w:eastAsia="en-AU"/>
              </w:rPr>
              <w:t>Essential Safety Screening Requirements:</w:t>
            </w:r>
          </w:p>
          <w:p w:rsidRPr="006C1E1E" w:rsidR="00F64DBA" w:rsidP="005E3A21" w:rsidRDefault="00F64DBA" w14:paraId="35848396" w14:textId="6217D9B4">
            <w:pPr>
              <w:pStyle w:val="ListParagraph"/>
              <w:numPr>
                <w:ilvl w:val="0"/>
                <w:numId w:val="1"/>
              </w:numPr>
              <w:spacing w:before="60" w:after="60"/>
              <w:ind w:left="357" w:right="-34" w:hanging="357"/>
              <w:jc w:val="both"/>
              <w:rPr>
                <w:rFonts w:asciiTheme="minorHAnsi" w:hAnsiTheme="minorHAnsi" w:cstheme="minorHAnsi"/>
                <w:bCs/>
                <w:szCs w:val="22"/>
                <w:lang w:eastAsia="en-AU"/>
              </w:rPr>
            </w:pPr>
            <w:r>
              <w:rPr>
                <w:rFonts w:asciiTheme="minorHAnsi" w:hAnsiTheme="minorHAnsi" w:cstheme="minorHAnsi"/>
                <w:bCs/>
                <w:lang w:eastAsia="en-AU"/>
              </w:rPr>
              <w:t xml:space="preserve">Proof of Identity </w:t>
            </w:r>
            <w:r w:rsidR="00286863">
              <w:rPr>
                <w:rFonts w:asciiTheme="minorHAnsi" w:hAnsiTheme="minorHAnsi" w:cstheme="minorHAnsi"/>
                <w:bCs/>
                <w:lang w:eastAsia="en-AU"/>
              </w:rPr>
              <w:t>c</w:t>
            </w:r>
            <w:r>
              <w:rPr>
                <w:rFonts w:asciiTheme="minorHAnsi" w:hAnsiTheme="minorHAnsi" w:cstheme="minorHAnsi"/>
                <w:bCs/>
                <w:lang w:eastAsia="en-AU"/>
              </w:rPr>
              <w:t>heck</w:t>
            </w:r>
          </w:p>
          <w:p w:rsidRPr="004D0013" w:rsidR="00F64DBA" w:rsidP="005E3A21" w:rsidRDefault="00F64DBA" w14:paraId="37B8D0F5" w14:textId="77777777">
            <w:pPr>
              <w:pStyle w:val="ListParagraph"/>
              <w:numPr>
                <w:ilvl w:val="0"/>
                <w:numId w:val="1"/>
              </w:numPr>
              <w:spacing w:before="60" w:after="60"/>
              <w:ind w:left="357" w:right="-34" w:hanging="357"/>
              <w:jc w:val="both"/>
              <w:rPr>
                <w:rFonts w:asciiTheme="minorHAnsi" w:hAnsiTheme="minorHAnsi" w:cstheme="minorHAnsi"/>
                <w:bCs/>
                <w:szCs w:val="22"/>
                <w:lang w:eastAsia="en-AU"/>
              </w:rPr>
            </w:pPr>
            <w:r w:rsidRPr="004D0013">
              <w:rPr>
                <w:rFonts w:asciiTheme="minorHAnsi" w:hAnsiTheme="minorHAnsi" w:cstheme="minorHAnsi"/>
                <w:bCs/>
                <w:szCs w:val="22"/>
                <w:lang w:eastAsia="en-AU"/>
              </w:rPr>
              <w:t>National Police check</w:t>
            </w:r>
          </w:p>
          <w:p w:rsidRPr="004D0013" w:rsidR="00F64DBA" w:rsidP="005E3A21" w:rsidRDefault="00F64DBA" w14:paraId="48351B13" w14:textId="77777777">
            <w:pPr>
              <w:pStyle w:val="ListParagraph"/>
              <w:numPr>
                <w:ilvl w:val="0"/>
                <w:numId w:val="1"/>
              </w:numPr>
              <w:spacing w:before="60" w:after="60"/>
              <w:ind w:left="357" w:right="-34" w:hanging="357"/>
              <w:jc w:val="both"/>
              <w:rPr>
                <w:rFonts w:asciiTheme="minorHAnsi" w:hAnsiTheme="minorHAnsi" w:cstheme="minorHAnsi"/>
                <w:bCs/>
                <w:szCs w:val="22"/>
                <w:lang w:eastAsia="en-AU"/>
              </w:rPr>
            </w:pPr>
            <w:r w:rsidRPr="004D0013">
              <w:rPr>
                <w:rFonts w:asciiTheme="minorHAnsi" w:hAnsiTheme="minorHAnsi" w:cstheme="minorHAnsi"/>
                <w:bCs/>
                <w:szCs w:val="22"/>
                <w:lang w:eastAsia="en-AU"/>
              </w:rPr>
              <w:t>International Police check</w:t>
            </w:r>
          </w:p>
          <w:p w:rsidR="00F64DBA" w:rsidP="005E3A21" w:rsidRDefault="00F64DBA" w14:paraId="385C7A19" w14:textId="77777777">
            <w:pPr>
              <w:pStyle w:val="ListParagraph"/>
              <w:numPr>
                <w:ilvl w:val="0"/>
                <w:numId w:val="1"/>
              </w:numPr>
              <w:spacing w:before="60" w:after="60"/>
              <w:ind w:left="357" w:right="-34" w:hanging="357"/>
              <w:jc w:val="both"/>
              <w:rPr>
                <w:rFonts w:asciiTheme="minorHAnsi" w:hAnsiTheme="minorHAnsi" w:cstheme="minorHAnsi"/>
                <w:bCs/>
                <w:szCs w:val="22"/>
                <w:lang w:eastAsia="en-AU"/>
              </w:rPr>
            </w:pPr>
            <w:r w:rsidRPr="004D0013">
              <w:rPr>
                <w:rFonts w:asciiTheme="minorHAnsi" w:hAnsiTheme="minorHAnsi" w:cstheme="minorHAnsi"/>
                <w:bCs/>
                <w:szCs w:val="22"/>
                <w:lang w:eastAsia="en-AU"/>
              </w:rPr>
              <w:t>Current Victorian Working with Children Check (Employee)</w:t>
            </w:r>
          </w:p>
          <w:p w:rsidR="00F64DBA" w:rsidP="005E3A21" w:rsidRDefault="00F64DBA" w14:paraId="4EC4F4E3" w14:textId="09D3BF78">
            <w:pPr>
              <w:pStyle w:val="ListParagraph"/>
              <w:numPr>
                <w:ilvl w:val="0"/>
                <w:numId w:val="1"/>
              </w:numPr>
              <w:spacing w:before="60" w:after="60"/>
              <w:ind w:left="357" w:right="-34" w:hanging="357"/>
              <w:jc w:val="both"/>
              <w:rPr>
                <w:rFonts w:asciiTheme="minorHAnsi" w:hAnsiTheme="minorHAnsi" w:cstheme="minorHAnsi"/>
                <w:bCs/>
                <w:szCs w:val="22"/>
                <w:lang w:eastAsia="en-AU"/>
              </w:rPr>
            </w:pPr>
            <w:r>
              <w:rPr>
                <w:rFonts w:asciiTheme="minorHAnsi" w:hAnsiTheme="minorHAnsi" w:cstheme="minorHAnsi"/>
                <w:bCs/>
                <w:szCs w:val="22"/>
                <w:lang w:eastAsia="en-AU"/>
              </w:rPr>
              <w:lastRenderedPageBreak/>
              <w:t>NDIS Worker Screening Check</w:t>
            </w:r>
            <w:r w:rsidR="00DF2153">
              <w:rPr>
                <w:rFonts w:asciiTheme="minorHAnsi" w:hAnsiTheme="minorHAnsi" w:cstheme="minorHAnsi"/>
                <w:bCs/>
                <w:szCs w:val="22"/>
                <w:lang w:eastAsia="en-AU"/>
              </w:rPr>
              <w:t xml:space="preserve"> and Clearance Certificate</w:t>
            </w:r>
          </w:p>
          <w:p w:rsidR="00DF2153" w:rsidP="005E3A21" w:rsidRDefault="00DF2153" w14:paraId="1E9EBA65" w14:textId="13137C33">
            <w:pPr>
              <w:pStyle w:val="ListParagraph"/>
              <w:numPr>
                <w:ilvl w:val="0"/>
                <w:numId w:val="1"/>
              </w:numPr>
              <w:spacing w:before="60" w:after="60"/>
              <w:ind w:left="357" w:right="-34" w:hanging="357"/>
              <w:jc w:val="both"/>
              <w:rPr>
                <w:rFonts w:asciiTheme="minorHAnsi" w:hAnsiTheme="minorHAnsi" w:cstheme="minorHAnsi"/>
                <w:bCs/>
                <w:szCs w:val="22"/>
                <w:lang w:eastAsia="en-AU"/>
              </w:rPr>
            </w:pPr>
            <w:r>
              <w:rPr>
                <w:rFonts w:asciiTheme="minorHAnsi" w:hAnsiTheme="minorHAnsi" w:cstheme="minorHAnsi"/>
                <w:bCs/>
                <w:szCs w:val="22"/>
                <w:lang w:eastAsia="en-AU"/>
              </w:rPr>
              <w:t>Other Professional Registration (eg SPA, OT, etc.)</w:t>
            </w:r>
          </w:p>
          <w:p w:rsidRPr="004D0013" w:rsidR="00F64DBA" w:rsidP="005E3A21" w:rsidRDefault="00F64DBA" w14:paraId="74F38034" w14:textId="77777777">
            <w:pPr>
              <w:pStyle w:val="ListParagraph"/>
              <w:numPr>
                <w:ilvl w:val="0"/>
                <w:numId w:val="1"/>
              </w:numPr>
              <w:spacing w:before="60" w:after="60"/>
              <w:ind w:left="357" w:right="-34" w:hanging="357"/>
              <w:jc w:val="both"/>
              <w:rPr>
                <w:rFonts w:asciiTheme="minorHAnsi" w:hAnsiTheme="minorHAnsi" w:cstheme="minorHAnsi"/>
                <w:bCs/>
                <w:szCs w:val="22"/>
                <w:lang w:eastAsia="en-AU"/>
              </w:rPr>
            </w:pPr>
            <w:r w:rsidRPr="004D0013">
              <w:rPr>
                <w:rFonts w:asciiTheme="minorHAnsi" w:hAnsiTheme="minorHAnsi" w:cstheme="minorHAnsi"/>
                <w:bCs/>
                <w:szCs w:val="22"/>
                <w:lang w:eastAsia="en-AU"/>
              </w:rPr>
              <w:t>Current Victorian Drivers Licence</w:t>
            </w:r>
          </w:p>
          <w:p w:rsidRPr="004D0013" w:rsidR="00F64DBA" w:rsidP="005E3A21" w:rsidRDefault="00F64DBA" w14:paraId="3C8A3FA1" w14:textId="77777777">
            <w:pPr>
              <w:pStyle w:val="ListParagraph"/>
              <w:numPr>
                <w:ilvl w:val="0"/>
                <w:numId w:val="1"/>
              </w:numPr>
              <w:spacing w:before="60" w:after="60"/>
              <w:ind w:left="357" w:right="-34" w:hanging="357"/>
              <w:jc w:val="both"/>
              <w:rPr>
                <w:rFonts w:asciiTheme="minorHAnsi" w:hAnsiTheme="minorHAnsi" w:eastAsiaTheme="minorHAnsi" w:cstheme="minorHAnsi"/>
                <w:bCs/>
                <w:szCs w:val="22"/>
                <w:lang w:eastAsia="en-AU"/>
              </w:rPr>
            </w:pPr>
            <w:r w:rsidRPr="004D0013">
              <w:rPr>
                <w:rFonts w:asciiTheme="minorHAnsi" w:hAnsiTheme="minorHAnsi" w:cstheme="minorHAnsi"/>
                <w:bCs/>
                <w:lang w:eastAsia="en-AU"/>
              </w:rPr>
              <w:t>Right to work in Australia</w:t>
            </w:r>
          </w:p>
          <w:p w:rsidRPr="007D7190" w:rsidR="00F64DBA" w:rsidP="004D0013" w:rsidRDefault="00F64DBA" w14:paraId="1EB7DD54" w14:textId="77777777">
            <w:pPr>
              <w:spacing w:before="60" w:after="60"/>
              <w:jc w:val="both"/>
              <w:rPr>
                <w:rFonts w:cstheme="minorHAnsi"/>
              </w:rPr>
            </w:pPr>
          </w:p>
          <w:p w:rsidRPr="007D7190" w:rsidR="00F64DBA" w:rsidP="004D0013" w:rsidRDefault="00F64DBA" w14:paraId="0EB2B131" w14:textId="77777777">
            <w:pPr>
              <w:spacing w:before="60" w:after="60"/>
              <w:jc w:val="both"/>
              <w:rPr>
                <w:rFonts w:cstheme="minorHAnsi"/>
              </w:rPr>
            </w:pPr>
            <w:r w:rsidRPr="5EB58AF3">
              <w:rPr>
                <w:b/>
                <w:bCs/>
              </w:rPr>
              <w:t xml:space="preserve">Desirable: </w:t>
            </w:r>
          </w:p>
          <w:p w:rsidR="5AEB2A0F" w:rsidP="5EB58AF3" w:rsidRDefault="00735925" w14:paraId="659063CF" w14:textId="45798215">
            <w:pPr>
              <w:pStyle w:val="ListParagraph"/>
              <w:numPr>
                <w:ilvl w:val="0"/>
                <w:numId w:val="1"/>
              </w:numPr>
              <w:spacing w:before="60" w:after="60"/>
              <w:ind w:left="357" w:right="-35" w:hanging="357"/>
              <w:jc w:val="both"/>
              <w:rPr>
                <w:rFonts w:asciiTheme="minorHAnsi" w:hAnsiTheme="minorHAnsi" w:cstheme="minorBidi"/>
              </w:rPr>
            </w:pPr>
            <w:r>
              <w:rPr>
                <w:rFonts w:asciiTheme="minorHAnsi" w:hAnsiTheme="minorHAnsi" w:cstheme="minorBidi"/>
              </w:rPr>
              <w:t>Relevant certificate in quality assurance</w:t>
            </w:r>
            <w:r w:rsidR="002A7981">
              <w:rPr>
                <w:rFonts w:asciiTheme="minorHAnsi" w:hAnsiTheme="minorHAnsi" w:cstheme="minorBidi"/>
              </w:rPr>
              <w:t>, systems auditing</w:t>
            </w:r>
            <w:r>
              <w:rPr>
                <w:rFonts w:asciiTheme="minorHAnsi" w:hAnsiTheme="minorHAnsi" w:cstheme="minorBidi"/>
              </w:rPr>
              <w:t xml:space="preserve"> or related field</w:t>
            </w:r>
          </w:p>
          <w:p w:rsidRPr="004B6DB9" w:rsidR="007B3714" w:rsidP="007B3714" w:rsidRDefault="007B3714" w14:paraId="440FFA68" w14:textId="68F981DD">
            <w:pPr>
              <w:pStyle w:val="ListParagraph"/>
              <w:numPr>
                <w:ilvl w:val="0"/>
                <w:numId w:val="1"/>
              </w:numPr>
              <w:spacing w:before="60" w:after="60"/>
              <w:ind w:left="357" w:right="-35" w:hanging="357"/>
              <w:jc w:val="both"/>
              <w:rPr>
                <w:rFonts w:cstheme="minorHAnsi"/>
                <w:bCs/>
                <w:lang w:eastAsia="en-AU"/>
              </w:rPr>
            </w:pPr>
            <w:r w:rsidRPr="001327BB">
              <w:rPr>
                <w:rFonts w:asciiTheme="minorHAnsi" w:hAnsiTheme="minorHAnsi" w:cstheme="minorHAnsi"/>
                <w:bCs/>
                <w:szCs w:val="22"/>
                <w:lang w:eastAsia="en-AU"/>
              </w:rPr>
              <w:t>Experienc</w:t>
            </w:r>
            <w:r>
              <w:rPr>
                <w:rFonts w:asciiTheme="minorHAnsi" w:hAnsiTheme="minorHAnsi" w:cstheme="minorHAnsi"/>
                <w:bCs/>
                <w:szCs w:val="22"/>
                <w:lang w:eastAsia="en-AU"/>
              </w:rPr>
              <w:t>e in use of RiskMan and CIMS.</w:t>
            </w:r>
          </w:p>
          <w:p w:rsidRPr="00DA743F" w:rsidR="00F31A7F" w:rsidP="00DA743F" w:rsidRDefault="007B3714" w14:paraId="70EA2E3D" w14:textId="54BB2FCD">
            <w:pPr>
              <w:pStyle w:val="ListParagraph"/>
              <w:numPr>
                <w:ilvl w:val="0"/>
                <w:numId w:val="1"/>
              </w:numPr>
              <w:spacing w:before="60" w:after="60"/>
              <w:ind w:left="357" w:right="-35" w:hanging="357"/>
              <w:jc w:val="both"/>
              <w:rPr>
                <w:rFonts w:cstheme="minorHAnsi"/>
                <w:bCs/>
                <w:lang w:eastAsia="en-AU"/>
              </w:rPr>
            </w:pPr>
            <w:r>
              <w:rPr>
                <w:rFonts w:asciiTheme="minorHAnsi" w:hAnsiTheme="minorHAnsi" w:cstheme="minorHAnsi"/>
                <w:bCs/>
                <w:szCs w:val="22"/>
                <w:lang w:eastAsia="en-AU"/>
              </w:rPr>
              <w:t>Experience in use of Passport</w:t>
            </w:r>
            <w:r w:rsidR="00DD688C">
              <w:rPr>
                <w:rFonts w:asciiTheme="minorHAnsi" w:hAnsiTheme="minorHAnsi" w:cstheme="minorHAnsi"/>
                <w:bCs/>
                <w:szCs w:val="22"/>
                <w:lang w:eastAsia="en-AU"/>
              </w:rPr>
              <w:t>, SHIP or similar C</w:t>
            </w:r>
            <w:r w:rsidR="00286863">
              <w:rPr>
                <w:rFonts w:asciiTheme="minorHAnsi" w:hAnsiTheme="minorHAnsi" w:cstheme="minorHAnsi"/>
                <w:bCs/>
                <w:szCs w:val="22"/>
                <w:lang w:eastAsia="en-AU"/>
              </w:rPr>
              <w:t>ustomer Relationship Management (CRM) tools.</w:t>
            </w:r>
          </w:p>
        </w:tc>
      </w:tr>
      <w:tr w:rsidRPr="00CA1AF8" w:rsidR="00165A15" w:rsidTr="7067B03A" w14:paraId="2948E07F" w14:textId="77777777">
        <w:tc>
          <w:tcPr>
            <w:tcW w:w="9480" w:type="dxa"/>
            <w:gridSpan w:val="4"/>
            <w:shd w:val="clear" w:color="auto" w:fill="D9D9D9" w:themeFill="background1" w:themeFillShade="D9"/>
            <w:tcMar/>
          </w:tcPr>
          <w:p w:rsidRPr="00CA1AF8" w:rsidR="00165A15" w:rsidP="00A524D4" w:rsidRDefault="00165A15" w14:paraId="0DB30EBB" w14:textId="4C3BF7B0">
            <w:pPr>
              <w:spacing w:before="120" w:after="120"/>
              <w:rPr>
                <w:b/>
              </w:rPr>
            </w:pPr>
            <w:r>
              <w:rPr>
                <w:b/>
              </w:rPr>
              <w:lastRenderedPageBreak/>
              <w:t>POSITION AUTHORITIES</w:t>
            </w:r>
          </w:p>
        </w:tc>
      </w:tr>
      <w:tr w:rsidRPr="00165A15" w:rsidR="00165A15" w:rsidTr="7067B03A" w14:paraId="6D069AD7" w14:textId="77777777">
        <w:tc>
          <w:tcPr>
            <w:tcW w:w="9480" w:type="dxa"/>
            <w:gridSpan w:val="4"/>
            <w:tcMar/>
          </w:tcPr>
          <w:p w:rsidRPr="00286863" w:rsidR="00570706" w:rsidP="00570706" w:rsidRDefault="00570706" w14:paraId="25F01254" w14:textId="3FF4BA86">
            <w:pPr>
              <w:spacing w:before="60" w:after="60" w:line="259" w:lineRule="auto"/>
              <w:rPr>
                <w:b/>
                <w:bCs/>
              </w:rPr>
            </w:pPr>
            <w:r>
              <w:rPr>
                <w:b/>
                <w:bCs/>
              </w:rPr>
              <w:t>Number of Reports</w:t>
            </w:r>
          </w:p>
          <w:tbl>
            <w:tblPr>
              <w:tblStyle w:val="TableGrid"/>
              <w:tblW w:w="0" w:type="auto"/>
              <w:tblLook w:val="04A0" w:firstRow="1" w:lastRow="0" w:firstColumn="1" w:lastColumn="0" w:noHBand="0" w:noVBand="1"/>
            </w:tblPr>
            <w:tblGrid>
              <w:gridCol w:w="1159"/>
              <w:gridCol w:w="1159"/>
              <w:gridCol w:w="1159"/>
              <w:gridCol w:w="1159"/>
              <w:gridCol w:w="1159"/>
              <w:gridCol w:w="1159"/>
              <w:gridCol w:w="1159"/>
              <w:gridCol w:w="1159"/>
            </w:tblGrid>
            <w:tr w:rsidR="00570706" w:rsidTr="00466265" w14:paraId="275933BB" w14:textId="77777777">
              <w:tc>
                <w:tcPr>
                  <w:tcW w:w="4636" w:type="dxa"/>
                  <w:gridSpan w:val="4"/>
                </w:tcPr>
                <w:p w:rsidR="00570706" w:rsidP="00570706" w:rsidRDefault="00570706" w14:paraId="05FBF8B6" w14:textId="77777777">
                  <w:pPr>
                    <w:spacing w:before="60" w:after="60"/>
                  </w:pPr>
                  <w:r>
                    <w:t>Direct Reports</w:t>
                  </w:r>
                </w:p>
              </w:tc>
              <w:tc>
                <w:tcPr>
                  <w:tcW w:w="4636" w:type="dxa"/>
                  <w:gridSpan w:val="4"/>
                </w:tcPr>
                <w:p w:rsidR="00570706" w:rsidP="00570706" w:rsidRDefault="00570706" w14:paraId="2E810994" w14:textId="77777777">
                  <w:pPr>
                    <w:spacing w:before="60" w:after="60"/>
                  </w:pPr>
                  <w:r>
                    <w:t>Indirect Reports</w:t>
                  </w:r>
                </w:p>
              </w:tc>
            </w:tr>
            <w:tr w:rsidR="00570706" w:rsidTr="00466265" w14:paraId="34FDBE19" w14:textId="77777777">
              <w:tc>
                <w:tcPr>
                  <w:tcW w:w="1159" w:type="dxa"/>
                </w:tcPr>
                <w:p w:rsidR="00570706" w:rsidP="00570706" w:rsidRDefault="00570706" w14:paraId="242252EB" w14:textId="77777777">
                  <w:pPr>
                    <w:spacing w:before="60" w:after="60"/>
                  </w:pPr>
                  <w:r>
                    <w:t>Number:</w:t>
                  </w:r>
                </w:p>
              </w:tc>
              <w:tc>
                <w:tcPr>
                  <w:tcW w:w="1159" w:type="dxa"/>
                </w:tcPr>
                <w:p w:rsidR="00570706" w:rsidP="00570706" w:rsidRDefault="00286863" w14:paraId="53D3CDDF" w14:textId="2AA47043">
                  <w:pPr>
                    <w:spacing w:before="60" w:after="60"/>
                  </w:pPr>
                  <w:r>
                    <w:t>0</w:t>
                  </w:r>
                </w:p>
              </w:tc>
              <w:tc>
                <w:tcPr>
                  <w:tcW w:w="1159" w:type="dxa"/>
                </w:tcPr>
                <w:p w:rsidR="00570706" w:rsidP="00570706" w:rsidRDefault="00570706" w14:paraId="7F8DCF4E" w14:textId="77777777">
                  <w:pPr>
                    <w:spacing w:before="60" w:after="60"/>
                  </w:pPr>
                  <w:r>
                    <w:t>FTE:</w:t>
                  </w:r>
                </w:p>
              </w:tc>
              <w:tc>
                <w:tcPr>
                  <w:tcW w:w="1159" w:type="dxa"/>
                </w:tcPr>
                <w:p w:rsidR="00570706" w:rsidP="00570706" w:rsidRDefault="00286863" w14:paraId="7E56E7BB" w14:textId="01737C0E">
                  <w:pPr>
                    <w:spacing w:before="60" w:after="60"/>
                  </w:pPr>
                  <w:r>
                    <w:t>0</w:t>
                  </w:r>
                </w:p>
              </w:tc>
              <w:tc>
                <w:tcPr>
                  <w:tcW w:w="1159" w:type="dxa"/>
                </w:tcPr>
                <w:p w:rsidR="00570706" w:rsidP="00570706" w:rsidRDefault="00570706" w14:paraId="6704EFA3" w14:textId="77777777">
                  <w:pPr>
                    <w:spacing w:before="60" w:after="60"/>
                  </w:pPr>
                  <w:r>
                    <w:t>Number:</w:t>
                  </w:r>
                </w:p>
              </w:tc>
              <w:tc>
                <w:tcPr>
                  <w:tcW w:w="1159" w:type="dxa"/>
                </w:tcPr>
                <w:p w:rsidR="00570706" w:rsidP="00570706" w:rsidRDefault="00286863" w14:paraId="436A200C" w14:textId="466AE407">
                  <w:pPr>
                    <w:spacing w:before="60" w:after="60"/>
                  </w:pPr>
                  <w:r>
                    <w:t>0</w:t>
                  </w:r>
                </w:p>
              </w:tc>
              <w:tc>
                <w:tcPr>
                  <w:tcW w:w="1159" w:type="dxa"/>
                </w:tcPr>
                <w:p w:rsidR="00570706" w:rsidP="00570706" w:rsidRDefault="00570706" w14:paraId="595C5269" w14:textId="77777777">
                  <w:pPr>
                    <w:spacing w:before="60" w:after="60"/>
                  </w:pPr>
                  <w:r>
                    <w:t>FTE:</w:t>
                  </w:r>
                </w:p>
              </w:tc>
              <w:tc>
                <w:tcPr>
                  <w:tcW w:w="1159" w:type="dxa"/>
                </w:tcPr>
                <w:p w:rsidR="00570706" w:rsidP="00570706" w:rsidRDefault="00286863" w14:paraId="45D26F1E" w14:textId="0DBAAA34">
                  <w:pPr>
                    <w:spacing w:before="60" w:after="60"/>
                  </w:pPr>
                  <w:r>
                    <w:t>0</w:t>
                  </w:r>
                </w:p>
              </w:tc>
            </w:tr>
            <w:tr w:rsidR="00570706" w:rsidTr="00466265" w14:paraId="37A6C70E" w14:textId="77777777">
              <w:tc>
                <w:tcPr>
                  <w:tcW w:w="1159" w:type="dxa"/>
                </w:tcPr>
                <w:p w:rsidR="00570706" w:rsidP="00570706" w:rsidRDefault="00570706" w14:paraId="057283A7" w14:textId="77777777">
                  <w:pPr>
                    <w:spacing w:before="60" w:after="60"/>
                  </w:pPr>
                  <w:r>
                    <w:t>List Teams / Positions</w:t>
                  </w:r>
                </w:p>
              </w:tc>
              <w:tc>
                <w:tcPr>
                  <w:tcW w:w="3477" w:type="dxa"/>
                  <w:gridSpan w:val="3"/>
                </w:tcPr>
                <w:p w:rsidR="00570706" w:rsidP="00570706" w:rsidRDefault="00286863" w14:paraId="1531447C" w14:textId="0F8DFC10">
                  <w:pPr>
                    <w:spacing w:before="60" w:after="60"/>
                  </w:pPr>
                  <w:r>
                    <w:t>Not Applicable</w:t>
                  </w:r>
                </w:p>
              </w:tc>
              <w:tc>
                <w:tcPr>
                  <w:tcW w:w="1159" w:type="dxa"/>
                </w:tcPr>
                <w:p w:rsidR="00570706" w:rsidP="00570706" w:rsidRDefault="00570706" w14:paraId="1E1CFFF9" w14:textId="77777777">
                  <w:pPr>
                    <w:spacing w:before="60" w:after="60"/>
                  </w:pPr>
                  <w:r>
                    <w:t>List Teams / Positions</w:t>
                  </w:r>
                </w:p>
              </w:tc>
              <w:tc>
                <w:tcPr>
                  <w:tcW w:w="3477" w:type="dxa"/>
                  <w:gridSpan w:val="3"/>
                </w:tcPr>
                <w:p w:rsidR="00570706" w:rsidP="00570706" w:rsidRDefault="00286863" w14:paraId="5994AC67" w14:textId="4AB8CCC3">
                  <w:pPr>
                    <w:spacing w:before="60" w:after="60"/>
                  </w:pPr>
                  <w:r>
                    <w:t>Not Applicable</w:t>
                  </w:r>
                </w:p>
              </w:tc>
            </w:tr>
          </w:tbl>
          <w:p w:rsidR="00286863" w:rsidP="00570706" w:rsidRDefault="00286863" w14:paraId="0476AA68" w14:textId="77777777">
            <w:pPr>
              <w:spacing w:before="60" w:after="60" w:line="259" w:lineRule="auto"/>
              <w:rPr>
                <w:b/>
                <w:bCs/>
              </w:rPr>
            </w:pPr>
          </w:p>
          <w:p w:rsidR="00570706" w:rsidP="00570706" w:rsidRDefault="00570706" w14:paraId="142F438C" w14:textId="2E9425B0">
            <w:pPr>
              <w:spacing w:before="60" w:after="60" w:line="259" w:lineRule="auto"/>
              <w:rPr>
                <w:b/>
                <w:bCs/>
              </w:rPr>
            </w:pPr>
            <w:r>
              <w:rPr>
                <w:b/>
                <w:bCs/>
              </w:rPr>
              <w:t>Expenditure</w:t>
            </w:r>
          </w:p>
          <w:tbl>
            <w:tblPr>
              <w:tblStyle w:val="TableGrid"/>
              <w:tblW w:w="0" w:type="auto"/>
              <w:tblLook w:val="04A0" w:firstRow="1" w:lastRow="0" w:firstColumn="1" w:lastColumn="0" w:noHBand="0" w:noVBand="1"/>
            </w:tblPr>
            <w:tblGrid>
              <w:gridCol w:w="2318"/>
              <w:gridCol w:w="2318"/>
              <w:gridCol w:w="2318"/>
              <w:gridCol w:w="2318"/>
            </w:tblGrid>
            <w:tr w:rsidR="00570706" w:rsidTr="00466265" w14:paraId="1DF5F00D" w14:textId="77777777">
              <w:tc>
                <w:tcPr>
                  <w:tcW w:w="2318" w:type="dxa"/>
                </w:tcPr>
                <w:p w:rsidRPr="00466265" w:rsidR="00570706" w:rsidP="00570706" w:rsidRDefault="00570706" w14:paraId="33182AC2" w14:textId="77777777">
                  <w:pPr>
                    <w:spacing w:before="60" w:after="60"/>
                  </w:pPr>
                  <w:r>
                    <w:t>Operating:</w:t>
                  </w:r>
                </w:p>
              </w:tc>
              <w:tc>
                <w:tcPr>
                  <w:tcW w:w="2318" w:type="dxa"/>
                </w:tcPr>
                <w:p w:rsidRPr="00466265" w:rsidR="00570706" w:rsidP="00570706" w:rsidRDefault="00286863" w14:paraId="412D1870" w14:textId="4313E385">
                  <w:pPr>
                    <w:spacing w:before="60" w:after="60"/>
                  </w:pPr>
                  <w:r>
                    <w:t>Not Applicable</w:t>
                  </w:r>
                </w:p>
              </w:tc>
              <w:tc>
                <w:tcPr>
                  <w:tcW w:w="2318" w:type="dxa"/>
                </w:tcPr>
                <w:p w:rsidRPr="00466265" w:rsidR="00570706" w:rsidP="00570706" w:rsidRDefault="00570706" w14:paraId="7A0F50DC" w14:textId="77777777">
                  <w:pPr>
                    <w:spacing w:before="60" w:after="60"/>
                  </w:pPr>
                  <w:r>
                    <w:t>Capital:</w:t>
                  </w:r>
                </w:p>
              </w:tc>
              <w:tc>
                <w:tcPr>
                  <w:tcW w:w="2318" w:type="dxa"/>
                </w:tcPr>
                <w:p w:rsidRPr="00466265" w:rsidR="00570706" w:rsidP="00570706" w:rsidRDefault="00286863" w14:paraId="389DEF66" w14:textId="402A7B7B">
                  <w:pPr>
                    <w:spacing w:before="60" w:after="60"/>
                  </w:pPr>
                  <w:r>
                    <w:t>Not Applicable</w:t>
                  </w:r>
                </w:p>
              </w:tc>
            </w:tr>
          </w:tbl>
          <w:p w:rsidR="00DA743F" w:rsidP="00570706" w:rsidRDefault="00DA743F" w14:paraId="018A7E69" w14:textId="77777777">
            <w:pPr>
              <w:spacing w:before="60" w:after="60" w:line="259" w:lineRule="auto"/>
              <w:rPr>
                <w:b/>
                <w:bCs/>
              </w:rPr>
            </w:pPr>
          </w:p>
          <w:p w:rsidR="00570706" w:rsidP="00570706" w:rsidRDefault="00570706" w14:paraId="7F06EDF2" w14:textId="17BB2516">
            <w:pPr>
              <w:spacing w:before="60" w:after="60" w:line="259" w:lineRule="auto"/>
              <w:rPr>
                <w:b/>
                <w:bCs/>
              </w:rPr>
            </w:pPr>
            <w:r>
              <w:rPr>
                <w:b/>
                <w:bCs/>
              </w:rPr>
              <w:t>Other Authorities</w:t>
            </w:r>
          </w:p>
          <w:p w:rsidRPr="00286863" w:rsidR="00570706" w:rsidP="00570706" w:rsidRDefault="00286863" w14:paraId="47E36B34" w14:textId="6ABF9D1A">
            <w:pPr>
              <w:spacing w:before="60" w:after="60" w:line="259" w:lineRule="auto"/>
            </w:pPr>
            <w:r w:rsidRPr="00286863">
              <w:t>Not Applicable</w:t>
            </w:r>
          </w:p>
          <w:p w:rsidR="002546CB" w:rsidP="00A62103" w:rsidRDefault="002546CB" w14:paraId="42A9C866" w14:textId="77777777">
            <w:pPr>
              <w:spacing w:before="60" w:after="60" w:line="259" w:lineRule="auto"/>
              <w:rPr>
                <w:b/>
              </w:rPr>
            </w:pPr>
          </w:p>
          <w:p w:rsidR="00236BF8" w:rsidP="00A62103" w:rsidRDefault="004C1670" w14:paraId="38785773" w14:textId="76C019C6">
            <w:pPr>
              <w:spacing w:before="60" w:after="60" w:line="259" w:lineRule="auto"/>
              <w:rPr>
                <w:b/>
              </w:rPr>
            </w:pPr>
            <w:r>
              <w:rPr>
                <w:b/>
              </w:rPr>
              <w:t>Supervision or Direction Required</w:t>
            </w:r>
          </w:p>
          <w:p w:rsidR="00DC72C8" w:rsidP="00A62103" w:rsidRDefault="00DC72C8" w14:paraId="461A535A" w14:textId="6C47571D">
            <w:pPr>
              <w:spacing w:before="60" w:after="60" w:line="259" w:lineRule="auto"/>
              <w:rPr>
                <w:bCs/>
              </w:rPr>
            </w:pPr>
            <w:r w:rsidRPr="00DC72C8">
              <w:rPr>
                <w:bCs/>
              </w:rPr>
              <w:t xml:space="preserve">This role will be provided regular supervision and general direction by the </w:t>
            </w:r>
            <w:r>
              <w:rPr>
                <w:bCs/>
              </w:rPr>
              <w:t>Service</w:t>
            </w:r>
            <w:r w:rsidRPr="00DC72C8">
              <w:rPr>
                <w:bCs/>
              </w:rPr>
              <w:t xml:space="preserve"> Assurance and </w:t>
            </w:r>
            <w:r>
              <w:rPr>
                <w:bCs/>
              </w:rPr>
              <w:t>Safeguarding Lead</w:t>
            </w:r>
            <w:r w:rsidRPr="00DC72C8">
              <w:rPr>
                <w:bCs/>
              </w:rPr>
              <w:t>.</w:t>
            </w:r>
          </w:p>
          <w:p w:rsidRPr="00DC72C8" w:rsidR="00DA743F" w:rsidP="00A62103" w:rsidRDefault="00DA743F" w14:paraId="1B852E41" w14:textId="77777777">
            <w:pPr>
              <w:spacing w:before="60" w:after="60" w:line="259" w:lineRule="auto"/>
              <w:rPr>
                <w:bCs/>
              </w:rPr>
            </w:pPr>
          </w:p>
          <w:p w:rsidR="00B57DDB" w:rsidP="00A62103" w:rsidRDefault="00B57DDB" w14:paraId="4910050C" w14:textId="79B75C9F">
            <w:pPr>
              <w:spacing w:before="60" w:after="60" w:line="259" w:lineRule="auto"/>
              <w:rPr>
                <w:b/>
                <w:bCs/>
              </w:rPr>
            </w:pPr>
            <w:r>
              <w:rPr>
                <w:b/>
                <w:bCs/>
              </w:rPr>
              <w:t>Planning</w:t>
            </w:r>
          </w:p>
          <w:p w:rsidR="007C3B63" w:rsidP="007C3B63" w:rsidRDefault="007C3B63" w14:paraId="1D1F24CC" w14:textId="77777777">
            <w:pPr>
              <w:spacing w:before="60" w:after="60"/>
              <w:ind w:right="-35"/>
              <w:jc w:val="both"/>
              <w:rPr>
                <w:rFonts w:cstheme="minorHAnsi"/>
                <w:bCs/>
                <w:lang w:eastAsia="en-AU"/>
              </w:rPr>
            </w:pPr>
            <w:r w:rsidRPr="00013DF2">
              <w:rPr>
                <w:rFonts w:cstheme="minorHAnsi"/>
                <w:bCs/>
                <w:lang w:eastAsia="en-AU"/>
              </w:rPr>
              <w:t>Th</w:t>
            </w:r>
            <w:r>
              <w:rPr>
                <w:rFonts w:cstheme="minorHAnsi"/>
                <w:bCs/>
                <w:lang w:eastAsia="en-AU"/>
              </w:rPr>
              <w:t>e employee will be required to:</w:t>
            </w:r>
          </w:p>
          <w:p w:rsidR="007C3B63" w:rsidP="007C3B63" w:rsidRDefault="007C3B63" w14:paraId="4ED36B32" w14:textId="77777777">
            <w:pPr>
              <w:pStyle w:val="ListParagraph"/>
              <w:numPr>
                <w:ilvl w:val="0"/>
                <w:numId w:val="1"/>
              </w:numPr>
              <w:spacing w:before="60" w:after="60"/>
              <w:ind w:left="357" w:right="-35" w:hanging="357"/>
              <w:jc w:val="both"/>
              <w:rPr>
                <w:rFonts w:asciiTheme="minorHAnsi" w:hAnsiTheme="minorHAnsi" w:cstheme="minorHAnsi"/>
                <w:bCs/>
                <w:szCs w:val="22"/>
                <w:lang w:eastAsia="en-AU"/>
              </w:rPr>
            </w:pPr>
            <w:r w:rsidRPr="00BC0612">
              <w:rPr>
                <w:rFonts w:asciiTheme="minorHAnsi" w:hAnsiTheme="minorHAnsi" w:cstheme="minorHAnsi"/>
                <w:bCs/>
                <w:szCs w:val="22"/>
                <w:lang w:eastAsia="en-AU"/>
              </w:rPr>
              <w:t>Manage their own time</w:t>
            </w:r>
          </w:p>
          <w:p w:rsidR="007C3B63" w:rsidP="007C3B63" w:rsidRDefault="007C3B63" w14:paraId="1FC439C7" w14:textId="77777777">
            <w:pPr>
              <w:pStyle w:val="ListParagraph"/>
              <w:numPr>
                <w:ilvl w:val="0"/>
                <w:numId w:val="1"/>
              </w:numPr>
              <w:spacing w:before="60" w:after="60"/>
              <w:ind w:left="357" w:right="-35" w:hanging="357"/>
              <w:jc w:val="both"/>
              <w:rPr>
                <w:rFonts w:asciiTheme="minorHAnsi" w:hAnsiTheme="minorHAnsi" w:cstheme="minorHAnsi"/>
                <w:bCs/>
                <w:szCs w:val="22"/>
                <w:lang w:eastAsia="en-AU"/>
              </w:rPr>
            </w:pPr>
            <w:r>
              <w:rPr>
                <w:rFonts w:asciiTheme="minorHAnsi" w:hAnsiTheme="minorHAnsi" w:cstheme="minorHAnsi"/>
                <w:bCs/>
                <w:szCs w:val="22"/>
                <w:lang w:eastAsia="en-AU"/>
              </w:rPr>
              <w:t>Establish their own goals or objectives subject to approval</w:t>
            </w:r>
          </w:p>
          <w:p w:rsidR="00B57DDB" w:rsidP="00A62103" w:rsidRDefault="007C3B63" w14:paraId="1D8B38F2" w14:textId="674E97C2">
            <w:pPr>
              <w:pStyle w:val="ListParagraph"/>
              <w:numPr>
                <w:ilvl w:val="0"/>
                <w:numId w:val="1"/>
              </w:numPr>
              <w:spacing w:before="60" w:after="60"/>
              <w:ind w:left="357" w:right="-35" w:hanging="357"/>
              <w:jc w:val="both"/>
              <w:rPr>
                <w:rFonts w:asciiTheme="minorHAnsi" w:hAnsiTheme="minorHAnsi" w:cstheme="minorHAnsi"/>
                <w:bCs/>
                <w:szCs w:val="22"/>
                <w:lang w:eastAsia="en-AU"/>
              </w:rPr>
            </w:pPr>
            <w:r>
              <w:rPr>
                <w:rFonts w:asciiTheme="minorHAnsi" w:hAnsiTheme="minorHAnsi" w:cstheme="minorHAnsi"/>
                <w:bCs/>
                <w:szCs w:val="22"/>
                <w:lang w:eastAsia="en-AU"/>
              </w:rPr>
              <w:t>Participate and coordinate projects</w:t>
            </w:r>
          </w:p>
          <w:p w:rsidRPr="007C3B63" w:rsidR="007C3D62" w:rsidP="00A62103" w:rsidRDefault="006D5FE4" w14:paraId="02F4C1C4" w14:textId="66031705">
            <w:pPr>
              <w:pStyle w:val="ListParagraph"/>
              <w:numPr>
                <w:ilvl w:val="0"/>
                <w:numId w:val="1"/>
              </w:numPr>
              <w:spacing w:before="60" w:after="60"/>
              <w:ind w:left="357" w:right="-35" w:hanging="357"/>
              <w:jc w:val="both"/>
              <w:rPr>
                <w:rFonts w:asciiTheme="minorHAnsi" w:hAnsiTheme="minorHAnsi" w:cstheme="minorHAnsi"/>
                <w:bCs/>
                <w:szCs w:val="22"/>
                <w:lang w:eastAsia="en-AU"/>
              </w:rPr>
            </w:pPr>
            <w:r>
              <w:rPr>
                <w:rFonts w:asciiTheme="minorHAnsi" w:hAnsiTheme="minorHAnsi" w:cstheme="minorHAnsi"/>
                <w:bCs/>
                <w:szCs w:val="22"/>
                <w:lang w:eastAsia="en-AU"/>
              </w:rPr>
              <w:t>T</w:t>
            </w:r>
            <w:r w:rsidR="007C3D62">
              <w:rPr>
                <w:rFonts w:asciiTheme="minorHAnsi" w:hAnsiTheme="minorHAnsi" w:cstheme="minorHAnsi"/>
                <w:bCs/>
                <w:szCs w:val="22"/>
                <w:lang w:eastAsia="en-AU"/>
              </w:rPr>
              <w:t>ravel to MCM Group locations</w:t>
            </w:r>
            <w:r>
              <w:rPr>
                <w:rFonts w:asciiTheme="minorHAnsi" w:hAnsiTheme="minorHAnsi" w:cstheme="minorHAnsi"/>
                <w:bCs/>
                <w:szCs w:val="22"/>
                <w:lang w:eastAsia="en-AU"/>
              </w:rPr>
              <w:t xml:space="preserve"> to support</w:t>
            </w:r>
            <w:r w:rsidR="002B6955">
              <w:rPr>
                <w:rFonts w:asciiTheme="minorHAnsi" w:hAnsiTheme="minorHAnsi" w:cstheme="minorHAnsi"/>
                <w:bCs/>
                <w:szCs w:val="22"/>
                <w:lang w:eastAsia="en-AU"/>
              </w:rPr>
              <w:t xml:space="preserve"> these position duties and responsibilities</w:t>
            </w:r>
            <w:r>
              <w:rPr>
                <w:rFonts w:asciiTheme="minorHAnsi" w:hAnsiTheme="minorHAnsi" w:cstheme="minorHAnsi"/>
                <w:bCs/>
                <w:szCs w:val="22"/>
                <w:lang w:eastAsia="en-AU"/>
              </w:rPr>
              <w:t xml:space="preserve"> </w:t>
            </w:r>
          </w:p>
          <w:p w:rsidRPr="007C3B63" w:rsidR="007C3B63" w:rsidP="007C3B63" w:rsidRDefault="007C3B63" w14:paraId="405E54BA" w14:textId="77777777">
            <w:pPr>
              <w:spacing w:before="60" w:after="60"/>
              <w:ind w:right="-35"/>
              <w:jc w:val="both"/>
              <w:rPr>
                <w:rFonts w:cstheme="minorHAnsi"/>
                <w:bCs/>
                <w:lang w:eastAsia="en-AU"/>
              </w:rPr>
            </w:pPr>
          </w:p>
          <w:p w:rsidRPr="00A62103" w:rsidR="004A477F" w:rsidP="00A62103" w:rsidRDefault="00872A0A" w14:paraId="1811639E" w14:textId="1809BFCE">
            <w:pPr>
              <w:spacing w:before="60" w:after="60" w:line="259" w:lineRule="auto"/>
              <w:rPr>
                <w:b/>
              </w:rPr>
            </w:pPr>
            <w:r>
              <w:rPr>
                <w:b/>
              </w:rPr>
              <w:t>Freedom to Act</w:t>
            </w:r>
          </w:p>
          <w:p w:rsidR="00B218B3" w:rsidP="00B218B3" w:rsidRDefault="00B218B3" w14:paraId="28E8581D" w14:textId="45A09AAB">
            <w:pPr>
              <w:spacing w:before="60" w:after="60"/>
              <w:ind w:right="-35"/>
              <w:jc w:val="both"/>
              <w:rPr>
                <w:rFonts w:cstheme="minorHAnsi"/>
                <w:bCs/>
                <w:lang w:eastAsia="en-AU"/>
              </w:rPr>
            </w:pPr>
            <w:r w:rsidRPr="00013DF2">
              <w:rPr>
                <w:rFonts w:cstheme="minorHAnsi"/>
                <w:bCs/>
                <w:lang w:eastAsia="en-AU"/>
              </w:rPr>
              <w:t>Th</w:t>
            </w:r>
            <w:r>
              <w:rPr>
                <w:rFonts w:cstheme="minorHAnsi"/>
                <w:bCs/>
                <w:lang w:eastAsia="en-AU"/>
              </w:rPr>
              <w:t>e employee will have the authority to:</w:t>
            </w:r>
          </w:p>
          <w:p w:rsidRPr="00875761" w:rsidR="00875761" w:rsidP="00875761" w:rsidRDefault="00875761" w14:paraId="466295FF" w14:textId="77777777">
            <w:pPr>
              <w:pStyle w:val="ListParagraph"/>
              <w:numPr>
                <w:ilvl w:val="0"/>
                <w:numId w:val="1"/>
              </w:numPr>
              <w:spacing w:before="60" w:after="60"/>
              <w:ind w:right="-35"/>
              <w:jc w:val="both"/>
              <w:rPr>
                <w:rFonts w:asciiTheme="minorHAnsi" w:hAnsiTheme="minorHAnsi" w:cstheme="minorHAnsi"/>
                <w:bCs/>
                <w:szCs w:val="22"/>
                <w:lang w:eastAsia="en-AU"/>
              </w:rPr>
            </w:pPr>
            <w:r w:rsidRPr="00875761">
              <w:rPr>
                <w:rFonts w:asciiTheme="minorHAnsi" w:hAnsiTheme="minorHAnsi" w:cstheme="minorHAnsi"/>
                <w:bCs/>
                <w:szCs w:val="22"/>
                <w:lang w:eastAsia="en-AU"/>
              </w:rPr>
              <w:t>Problem solve and make recommendations of continuous improvement initiatives to mitigate risk across the organisation.</w:t>
            </w:r>
          </w:p>
          <w:p w:rsidRPr="00875761" w:rsidR="00875761" w:rsidP="00875761" w:rsidRDefault="00875761" w14:paraId="4F212F01" w14:textId="77777777">
            <w:pPr>
              <w:pStyle w:val="ListParagraph"/>
              <w:numPr>
                <w:ilvl w:val="0"/>
                <w:numId w:val="1"/>
              </w:numPr>
              <w:spacing w:before="60" w:after="60"/>
              <w:ind w:right="-35"/>
              <w:jc w:val="both"/>
              <w:rPr>
                <w:rFonts w:asciiTheme="minorHAnsi" w:hAnsiTheme="minorHAnsi" w:cstheme="minorHAnsi"/>
                <w:bCs/>
                <w:szCs w:val="22"/>
                <w:lang w:eastAsia="en-AU"/>
              </w:rPr>
            </w:pPr>
            <w:r w:rsidRPr="00875761">
              <w:rPr>
                <w:rFonts w:asciiTheme="minorHAnsi" w:hAnsiTheme="minorHAnsi" w:cstheme="minorHAnsi"/>
                <w:bCs/>
                <w:szCs w:val="22"/>
                <w:lang w:eastAsia="en-AU"/>
              </w:rPr>
              <w:t>Apply knowledge, experience and training into their deliverables and objectives.</w:t>
            </w:r>
          </w:p>
          <w:p w:rsidR="004C1670" w:rsidP="00333A35" w:rsidRDefault="00875761" w14:paraId="2B919FE9" w14:textId="41FD48F1">
            <w:pPr>
              <w:pStyle w:val="ListParagraph"/>
              <w:numPr>
                <w:ilvl w:val="0"/>
                <w:numId w:val="1"/>
              </w:numPr>
              <w:spacing w:before="60" w:after="60"/>
              <w:ind w:right="-35"/>
              <w:jc w:val="both"/>
              <w:rPr>
                <w:rFonts w:asciiTheme="minorHAnsi" w:hAnsiTheme="minorHAnsi" w:cstheme="minorHAnsi"/>
                <w:bCs/>
                <w:szCs w:val="22"/>
                <w:lang w:eastAsia="en-AU"/>
              </w:rPr>
            </w:pPr>
            <w:r w:rsidRPr="00875761">
              <w:rPr>
                <w:rFonts w:asciiTheme="minorHAnsi" w:hAnsiTheme="minorHAnsi" w:cstheme="minorHAnsi"/>
                <w:bCs/>
                <w:szCs w:val="22"/>
                <w:lang w:eastAsia="en-AU"/>
              </w:rPr>
              <w:t>Support the implementation of organisational policies, frameworks and procedures.</w:t>
            </w:r>
          </w:p>
          <w:p w:rsidRPr="00875761" w:rsidR="00875761" w:rsidP="00875761" w:rsidRDefault="00875761" w14:paraId="471C2AEC" w14:textId="77777777">
            <w:pPr>
              <w:spacing w:before="60" w:after="60"/>
              <w:ind w:right="-35"/>
              <w:jc w:val="both"/>
              <w:rPr>
                <w:rFonts w:cstheme="minorHAnsi"/>
                <w:bCs/>
                <w:lang w:eastAsia="en-AU"/>
              </w:rPr>
            </w:pPr>
          </w:p>
          <w:p w:rsidR="00726988" w:rsidP="00333A35" w:rsidRDefault="00726988" w14:paraId="757BFA25" w14:textId="50CC6EFC">
            <w:pPr>
              <w:spacing w:before="60" w:after="60" w:line="259" w:lineRule="auto"/>
              <w:rPr>
                <w:b/>
                <w:bCs/>
              </w:rPr>
            </w:pPr>
            <w:r>
              <w:rPr>
                <w:b/>
                <w:bCs/>
              </w:rPr>
              <w:t>Assistance to Higher Level</w:t>
            </w:r>
          </w:p>
          <w:p w:rsidR="00047276" w:rsidP="00047276" w:rsidRDefault="00047276" w14:paraId="570AB46C" w14:textId="77777777">
            <w:pPr>
              <w:spacing w:before="60" w:after="60"/>
              <w:ind w:right="-35"/>
              <w:jc w:val="both"/>
              <w:rPr>
                <w:rFonts w:cstheme="minorHAnsi"/>
                <w:bCs/>
                <w:lang w:eastAsia="en-AU"/>
              </w:rPr>
            </w:pPr>
            <w:r w:rsidRPr="00013DF2">
              <w:rPr>
                <w:rFonts w:cstheme="minorHAnsi"/>
                <w:bCs/>
                <w:lang w:eastAsia="en-AU"/>
              </w:rPr>
              <w:t>Th</w:t>
            </w:r>
            <w:r>
              <w:rPr>
                <w:rFonts w:cstheme="minorHAnsi"/>
                <w:bCs/>
                <w:lang w:eastAsia="en-AU"/>
              </w:rPr>
              <w:t>e employee may be required to:</w:t>
            </w:r>
          </w:p>
          <w:p w:rsidR="00047276" w:rsidP="00047276" w:rsidRDefault="00047276" w14:paraId="50B88400" w14:textId="77777777">
            <w:pPr>
              <w:pStyle w:val="ListParagraph"/>
              <w:numPr>
                <w:ilvl w:val="0"/>
                <w:numId w:val="1"/>
              </w:numPr>
              <w:spacing w:before="60" w:after="60"/>
              <w:ind w:left="357" w:right="-35" w:hanging="357"/>
              <w:jc w:val="both"/>
              <w:rPr>
                <w:rFonts w:asciiTheme="minorHAnsi" w:hAnsiTheme="minorHAnsi" w:cstheme="minorHAnsi"/>
                <w:bCs/>
                <w:szCs w:val="22"/>
                <w:lang w:eastAsia="en-AU"/>
              </w:rPr>
            </w:pPr>
            <w:r>
              <w:rPr>
                <w:rFonts w:asciiTheme="minorHAnsi" w:hAnsiTheme="minorHAnsi" w:cstheme="minorHAnsi"/>
                <w:bCs/>
                <w:szCs w:val="22"/>
                <w:lang w:eastAsia="en-AU"/>
              </w:rPr>
              <w:t>Advise specific people about routine matters</w:t>
            </w:r>
          </w:p>
          <w:p w:rsidR="00047276" w:rsidP="00047276" w:rsidRDefault="00047276" w14:paraId="51ACDC00" w14:textId="77777777">
            <w:pPr>
              <w:pStyle w:val="ListParagraph"/>
              <w:numPr>
                <w:ilvl w:val="0"/>
                <w:numId w:val="1"/>
              </w:numPr>
              <w:spacing w:before="60" w:after="60"/>
              <w:ind w:left="357" w:right="-35" w:hanging="357"/>
              <w:jc w:val="both"/>
              <w:rPr>
                <w:rFonts w:asciiTheme="minorHAnsi" w:hAnsiTheme="minorHAnsi" w:cstheme="minorHAnsi"/>
                <w:bCs/>
                <w:szCs w:val="22"/>
                <w:lang w:eastAsia="en-AU"/>
              </w:rPr>
            </w:pPr>
            <w:r>
              <w:rPr>
                <w:rFonts w:asciiTheme="minorHAnsi" w:hAnsiTheme="minorHAnsi" w:cstheme="minorHAnsi"/>
                <w:bCs/>
                <w:szCs w:val="22"/>
                <w:lang w:eastAsia="en-AU"/>
              </w:rPr>
              <w:t>Contribute to review of routine processes</w:t>
            </w:r>
          </w:p>
          <w:p w:rsidR="00047276" w:rsidP="00047276" w:rsidRDefault="00047276" w14:paraId="6F80CA55" w14:textId="1B52C4B4">
            <w:pPr>
              <w:pStyle w:val="ListParagraph"/>
              <w:numPr>
                <w:ilvl w:val="0"/>
                <w:numId w:val="1"/>
              </w:numPr>
              <w:spacing w:before="60" w:after="60"/>
              <w:ind w:left="357" w:right="-35" w:hanging="357"/>
              <w:jc w:val="both"/>
              <w:rPr>
                <w:rFonts w:asciiTheme="minorHAnsi" w:hAnsiTheme="minorHAnsi" w:cstheme="minorHAnsi"/>
                <w:bCs/>
                <w:szCs w:val="22"/>
                <w:lang w:eastAsia="en-AU"/>
              </w:rPr>
            </w:pPr>
            <w:r>
              <w:rPr>
                <w:rFonts w:asciiTheme="minorHAnsi" w:hAnsiTheme="minorHAnsi" w:cstheme="minorHAnsi"/>
                <w:bCs/>
                <w:szCs w:val="22"/>
                <w:lang w:eastAsia="en-AU"/>
              </w:rPr>
              <w:t>Provide specialist or multi-disciplinary recommendations</w:t>
            </w:r>
          </w:p>
          <w:p w:rsidRPr="00DA743F" w:rsidR="00D763A3" w:rsidP="00DA743F" w:rsidRDefault="00047276" w14:paraId="5A3637C6" w14:textId="0D7AF5A2">
            <w:pPr>
              <w:pStyle w:val="ListParagraph"/>
              <w:numPr>
                <w:ilvl w:val="0"/>
                <w:numId w:val="1"/>
              </w:numPr>
              <w:spacing w:before="60" w:after="60"/>
              <w:ind w:left="357" w:right="-35" w:hanging="357"/>
              <w:jc w:val="both"/>
              <w:rPr>
                <w:rFonts w:asciiTheme="minorHAnsi" w:hAnsiTheme="minorHAnsi" w:cstheme="minorHAnsi"/>
                <w:bCs/>
                <w:szCs w:val="22"/>
                <w:lang w:eastAsia="en-AU"/>
              </w:rPr>
            </w:pPr>
            <w:r>
              <w:rPr>
                <w:rFonts w:asciiTheme="minorHAnsi" w:hAnsiTheme="minorHAnsi" w:cstheme="minorHAnsi"/>
                <w:bCs/>
                <w:szCs w:val="22"/>
                <w:lang w:eastAsia="en-AU"/>
              </w:rPr>
              <w:t xml:space="preserve">Contribute to </w:t>
            </w:r>
            <w:r w:rsidR="0065768B">
              <w:rPr>
                <w:rFonts w:asciiTheme="minorHAnsi" w:hAnsiTheme="minorHAnsi" w:cstheme="minorHAnsi"/>
                <w:bCs/>
                <w:szCs w:val="22"/>
                <w:lang w:eastAsia="en-AU"/>
              </w:rPr>
              <w:t xml:space="preserve">development &amp; </w:t>
            </w:r>
            <w:r>
              <w:rPr>
                <w:rFonts w:asciiTheme="minorHAnsi" w:hAnsiTheme="minorHAnsi" w:cstheme="minorHAnsi"/>
                <w:bCs/>
                <w:szCs w:val="22"/>
                <w:lang w:eastAsia="en-AU"/>
              </w:rPr>
              <w:t xml:space="preserve">reviews of policies and procedures </w:t>
            </w:r>
          </w:p>
        </w:tc>
      </w:tr>
      <w:tr w:rsidRPr="00CA1AF8" w:rsidR="00966D01" w:rsidTr="7067B03A" w14:paraId="3A1D76E1" w14:textId="77777777">
        <w:tc>
          <w:tcPr>
            <w:tcW w:w="9480" w:type="dxa"/>
            <w:gridSpan w:val="4"/>
            <w:shd w:val="clear" w:color="auto" w:fill="D9D9D9" w:themeFill="background1" w:themeFillShade="D9"/>
            <w:tcMar/>
          </w:tcPr>
          <w:p w:rsidRPr="00CA1AF8" w:rsidR="002714AC" w:rsidP="002714AC" w:rsidRDefault="002714AC" w14:paraId="7F06920A" w14:textId="77777777">
            <w:pPr>
              <w:spacing w:before="120" w:after="120"/>
              <w:rPr>
                <w:b/>
                <w:bCs/>
                <w:lang w:eastAsia="en-AU"/>
              </w:rPr>
            </w:pPr>
            <w:r w:rsidRPr="00CA1AF8">
              <w:rPr>
                <w:b/>
              </w:rPr>
              <w:lastRenderedPageBreak/>
              <w:t>KEY RELATIONSHIPS</w:t>
            </w:r>
          </w:p>
        </w:tc>
      </w:tr>
      <w:tr w:rsidRPr="00CA1AF8" w:rsidR="00966D01" w:rsidTr="7067B03A" w14:paraId="244AB876" w14:textId="77777777">
        <w:tc>
          <w:tcPr>
            <w:tcW w:w="9480" w:type="dxa"/>
            <w:gridSpan w:val="4"/>
            <w:tcMar/>
          </w:tcPr>
          <w:p w:rsidRPr="00CA1AF8" w:rsidR="00001129" w:rsidP="005E3A21" w:rsidRDefault="0072695D" w14:paraId="49F3AD43" w14:textId="06C86776">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rsidR="00786337">
              <w:t>include</w:t>
            </w:r>
            <w:r w:rsidRPr="00CA1AF8" w:rsidR="00B91301">
              <w:t>:</w:t>
            </w:r>
          </w:p>
        </w:tc>
      </w:tr>
      <w:tr w:rsidRPr="00CA1AF8" w:rsidR="00586ED2" w:rsidTr="7067B03A" w14:paraId="4B94697C" w14:textId="77777777">
        <w:tc>
          <w:tcPr>
            <w:tcW w:w="4740" w:type="dxa"/>
            <w:gridSpan w:val="3"/>
            <w:tcMar/>
            <w:vAlign w:val="center"/>
          </w:tcPr>
          <w:p w:rsidRPr="00CA1AF8" w:rsidR="002714AC" w:rsidP="00D763A3" w:rsidRDefault="002714AC" w14:paraId="61934787" w14:textId="77777777">
            <w:pPr>
              <w:pStyle w:val="Header"/>
              <w:spacing w:before="60" w:after="60"/>
              <w:rPr>
                <w:b/>
              </w:rPr>
            </w:pPr>
            <w:r w:rsidRPr="00CA1AF8">
              <w:rPr>
                <w:b/>
                <w:bCs/>
              </w:rPr>
              <w:t>Internal Relationships</w:t>
            </w:r>
          </w:p>
        </w:tc>
        <w:sdt>
          <w:sdtPr>
            <w:id w:val="-1035733782"/>
            <w:placeholder>
              <w:docPart w:val="793DE87A149248B5809055C377BDAEA1"/>
            </w:placeholder>
            <w15:color w:val="FF0000"/>
            <w:rPr>
              <w:rFonts w:ascii="Calibri" w:hAnsi="Calibri" w:cs="" w:asciiTheme="minorAscii" w:hAnsiTheme="minorAscii" w:cstheme="minorBidi"/>
            </w:rPr>
          </w:sdtPr>
          <w:sdtContent>
            <w:tc>
              <w:tcPr>
                <w:tcW w:w="4740" w:type="dxa"/>
                <w:tcMar/>
                <w:vAlign w:val="center"/>
              </w:tcPr>
              <w:p w:rsidRPr="00356286" w:rsidR="00A0765E" w:rsidP="008549F5" w:rsidRDefault="00356286" w14:paraId="349120BA" w14:textId="79C060BE">
                <w:pPr>
                  <w:pStyle w:val="ListParagraph"/>
                  <w:numPr>
                    <w:ilvl w:val="0"/>
                    <w:numId w:val="2"/>
                  </w:numPr>
                  <w:spacing w:before="60" w:after="60"/>
                  <w:ind w:left="357" w:right="1418" w:hanging="357"/>
                  <w:rPr>
                    <w:rFonts w:asciiTheme="minorHAnsi" w:hAnsiTheme="minorHAnsi" w:cstheme="minorHAnsi"/>
                  </w:rPr>
                </w:pPr>
                <w:r>
                  <w:rPr>
                    <w:rFonts w:asciiTheme="minorHAnsi" w:hAnsiTheme="minorHAnsi" w:cstheme="minorHAnsi"/>
                    <w:szCs w:val="22"/>
                  </w:rPr>
                  <w:t xml:space="preserve">Staff &amp; some leadership </w:t>
                </w:r>
                <w:r w:rsidR="0065768B">
                  <w:rPr>
                    <w:rFonts w:asciiTheme="minorHAnsi" w:hAnsiTheme="minorHAnsi" w:cstheme="minorHAnsi"/>
                    <w:szCs w:val="22"/>
                  </w:rPr>
                  <w:t>group</w:t>
                </w:r>
                <w:r>
                  <w:rPr>
                    <w:rFonts w:asciiTheme="minorHAnsi" w:hAnsiTheme="minorHAnsi" w:cstheme="minorHAnsi"/>
                    <w:szCs w:val="22"/>
                  </w:rPr>
                  <w:t>s</w:t>
                </w:r>
              </w:p>
              <w:p w:rsidRPr="00842EE3" w:rsidR="00356286" w:rsidP="008549F5" w:rsidRDefault="00356286" w14:paraId="5F9A0F3E" w14:textId="2D5AC896">
                <w:pPr>
                  <w:pStyle w:val="ListParagraph"/>
                  <w:numPr>
                    <w:ilvl w:val="0"/>
                    <w:numId w:val="2"/>
                  </w:numPr>
                  <w:spacing w:before="60" w:after="60"/>
                  <w:ind w:left="357" w:right="1418" w:hanging="357"/>
                  <w:rPr>
                    <w:rFonts w:asciiTheme="minorHAnsi" w:hAnsiTheme="minorHAnsi" w:cstheme="minorHAnsi"/>
                  </w:rPr>
                </w:pPr>
                <w:r>
                  <w:rPr>
                    <w:rFonts w:asciiTheme="minorHAnsi" w:hAnsiTheme="minorHAnsi" w:cstheme="minorHAnsi"/>
                    <w:szCs w:val="22"/>
                  </w:rPr>
                  <w:t>Operational and direct service staff</w:t>
                </w:r>
              </w:p>
              <w:p w:rsidRPr="00842EE3" w:rsidR="00842EE3" w:rsidP="008549F5" w:rsidRDefault="00842EE3" w14:paraId="4B8AD394" w14:textId="412563FC">
                <w:pPr>
                  <w:pStyle w:val="ListParagraph"/>
                  <w:numPr>
                    <w:ilvl w:val="0"/>
                    <w:numId w:val="2"/>
                  </w:numPr>
                  <w:spacing w:before="60" w:after="60"/>
                  <w:ind w:left="357" w:right="1418" w:hanging="357"/>
                  <w:rPr>
                    <w:rFonts w:asciiTheme="minorHAnsi" w:hAnsiTheme="minorHAnsi" w:cstheme="minorHAnsi"/>
                  </w:rPr>
                </w:pPr>
                <w:r>
                  <w:rPr>
                    <w:rFonts w:asciiTheme="minorHAnsi" w:hAnsiTheme="minorHAnsi" w:cstheme="minorHAnsi"/>
                    <w:szCs w:val="22"/>
                  </w:rPr>
                  <w:t>People, Quality &amp; Safety Team</w:t>
                </w:r>
              </w:p>
              <w:p w:rsidRPr="00842EE3" w:rsidR="0072695D" w:rsidP="00842EE3" w:rsidRDefault="00842EE3" w14:paraId="3EA14302" w14:textId="3C089F0C">
                <w:pPr>
                  <w:pStyle w:val="ListParagraph"/>
                  <w:numPr>
                    <w:ilvl w:val="0"/>
                    <w:numId w:val="2"/>
                  </w:numPr>
                  <w:spacing w:before="60" w:after="60"/>
                  <w:ind w:left="357" w:right="1418" w:hanging="357"/>
                  <w:rPr>
                    <w:rFonts w:asciiTheme="minorHAnsi" w:hAnsiTheme="minorHAnsi" w:cstheme="minorHAnsi"/>
                  </w:rPr>
                </w:pPr>
                <w:r>
                  <w:rPr>
                    <w:rFonts w:asciiTheme="minorHAnsi" w:hAnsiTheme="minorHAnsi" w:cstheme="minorHAnsi"/>
                    <w:szCs w:val="22"/>
                  </w:rPr>
                  <w:t>Corporate support teams</w:t>
                </w:r>
              </w:p>
            </w:tc>
          </w:sdtContent>
          <w:sdtEndPr>
            <w:rPr>
              <w:rFonts w:ascii="Calibri" w:hAnsi="Calibri" w:cs="" w:asciiTheme="minorAscii" w:hAnsiTheme="minorAscii" w:cstheme="minorBidi"/>
            </w:rPr>
          </w:sdtEndPr>
        </w:sdt>
      </w:tr>
      <w:tr w:rsidRPr="00CA1AF8" w:rsidR="00586ED2" w:rsidTr="7067B03A" w14:paraId="3552B230" w14:textId="77777777">
        <w:tc>
          <w:tcPr>
            <w:tcW w:w="4740" w:type="dxa"/>
            <w:gridSpan w:val="3"/>
            <w:tcMar/>
            <w:vAlign w:val="center"/>
          </w:tcPr>
          <w:p w:rsidRPr="00CA1AF8" w:rsidR="002714AC" w:rsidP="00D763A3" w:rsidRDefault="002714AC" w14:paraId="179F9802" w14:textId="77777777">
            <w:pPr>
              <w:pStyle w:val="Header"/>
              <w:spacing w:before="60" w:after="60"/>
              <w:rPr>
                <w:b/>
              </w:rPr>
            </w:pPr>
            <w:r w:rsidRPr="00CA1AF8">
              <w:rPr>
                <w:b/>
                <w:bCs/>
              </w:rPr>
              <w:t>External Relationships</w:t>
            </w:r>
          </w:p>
        </w:tc>
        <w:sdt>
          <w:sdtPr>
            <w:id w:val="-2045354510"/>
            <w:placeholder>
              <w:docPart w:val="793DE87A149248B5809055C377BDAEA1"/>
            </w:placeholder>
            <w15:color w:val="FF0000"/>
            <w:rPr>
              <w:rFonts w:ascii="Calibri" w:hAnsi="Calibri" w:cs="" w:asciiTheme="minorAscii" w:hAnsiTheme="minorAscii" w:cstheme="minorBidi"/>
            </w:rPr>
          </w:sdtPr>
          <w:sdtContent>
            <w:tc>
              <w:tcPr>
                <w:tcW w:w="4740" w:type="dxa"/>
                <w:tcMar/>
                <w:vAlign w:val="center"/>
              </w:tcPr>
              <w:p w:rsidRPr="00842EE3" w:rsidR="00842EE3" w:rsidP="008549F5" w:rsidRDefault="00997B5F" w14:paraId="3F26D9E7" w14:textId="7C9D1B70">
                <w:pPr>
                  <w:pStyle w:val="ListParagraph"/>
                  <w:numPr>
                    <w:ilvl w:val="0"/>
                    <w:numId w:val="2"/>
                  </w:numPr>
                  <w:spacing w:before="60" w:after="60"/>
                  <w:ind w:right="1417"/>
                  <w:rPr>
                    <w:rFonts w:asciiTheme="minorHAnsi" w:hAnsiTheme="minorHAnsi" w:cstheme="minorHAnsi"/>
                    <w:b/>
                    <w:szCs w:val="22"/>
                  </w:rPr>
                </w:pPr>
                <w:r>
                  <w:rPr>
                    <w:rFonts w:asciiTheme="minorHAnsi" w:hAnsiTheme="minorHAnsi" w:cstheme="minorHAnsi"/>
                    <w:szCs w:val="22"/>
                  </w:rPr>
                  <w:t>RLDatix (</w:t>
                </w:r>
                <w:r w:rsidR="00842EE3">
                  <w:rPr>
                    <w:rFonts w:asciiTheme="minorHAnsi" w:hAnsiTheme="minorHAnsi" w:cstheme="minorHAnsi"/>
                    <w:szCs w:val="22"/>
                  </w:rPr>
                  <w:t>RiskMan</w:t>
                </w:r>
                <w:r>
                  <w:rPr>
                    <w:rFonts w:asciiTheme="minorHAnsi" w:hAnsiTheme="minorHAnsi" w:cstheme="minorHAnsi"/>
                    <w:szCs w:val="22"/>
                  </w:rPr>
                  <w:t>)</w:t>
                </w:r>
              </w:p>
              <w:p w:rsidRPr="00997B5F" w:rsidR="00997B5F" w:rsidP="008549F5" w:rsidRDefault="00997B5F" w14:paraId="7F816FDD" w14:textId="5834E197">
                <w:pPr>
                  <w:pStyle w:val="ListParagraph"/>
                  <w:numPr>
                    <w:ilvl w:val="0"/>
                    <w:numId w:val="2"/>
                  </w:numPr>
                  <w:spacing w:before="60" w:after="60"/>
                  <w:ind w:right="1417"/>
                  <w:rPr>
                    <w:rFonts w:asciiTheme="minorHAnsi" w:hAnsiTheme="minorHAnsi" w:cstheme="minorHAnsi"/>
                    <w:b/>
                    <w:szCs w:val="22"/>
                  </w:rPr>
                </w:pPr>
                <w:r>
                  <w:rPr>
                    <w:rFonts w:asciiTheme="minorHAnsi" w:hAnsiTheme="minorHAnsi" w:cstheme="minorHAnsi"/>
                    <w:szCs w:val="22"/>
                  </w:rPr>
                  <w:t>Statewide CIMS</w:t>
                </w:r>
                <w:r w:rsidR="00F2037C">
                  <w:rPr>
                    <w:rFonts w:asciiTheme="minorHAnsi" w:hAnsiTheme="minorHAnsi" w:cstheme="minorHAnsi"/>
                    <w:szCs w:val="22"/>
                  </w:rPr>
                  <w:t xml:space="preserve"> and Department of Fairness, Family &amp; Homelessness</w:t>
                </w:r>
                <w:r w:rsidR="008E2FBB">
                  <w:rPr>
                    <w:rFonts w:asciiTheme="minorHAnsi" w:hAnsiTheme="minorHAnsi" w:cstheme="minorHAnsi"/>
                    <w:szCs w:val="22"/>
                  </w:rPr>
                  <w:t xml:space="preserve"> (DFFH)</w:t>
                </w:r>
              </w:p>
              <w:p w:rsidRPr="005A3DEF" w:rsidR="005A3DEF" w:rsidP="008549F5" w:rsidRDefault="005A3DEF" w14:paraId="2C474153" w14:textId="77777777">
                <w:pPr>
                  <w:pStyle w:val="ListParagraph"/>
                  <w:numPr>
                    <w:ilvl w:val="0"/>
                    <w:numId w:val="2"/>
                  </w:numPr>
                  <w:spacing w:before="60" w:after="60"/>
                  <w:ind w:right="1417"/>
                  <w:rPr>
                    <w:rFonts w:asciiTheme="minorHAnsi" w:hAnsiTheme="minorHAnsi" w:cstheme="minorHAnsi"/>
                    <w:b/>
                    <w:szCs w:val="22"/>
                  </w:rPr>
                </w:pPr>
                <w:r w:rsidRPr="005A3DEF">
                  <w:rPr>
                    <w:rFonts w:asciiTheme="minorHAnsi" w:hAnsiTheme="minorHAnsi" w:cstheme="minorHAnsi"/>
                    <w:bCs/>
                    <w:szCs w:val="22"/>
                  </w:rPr>
                  <w:t>Law Compliance</w:t>
                </w:r>
              </w:p>
              <w:p w:rsidRPr="00F16363" w:rsidR="0072695D" w:rsidP="008549F5" w:rsidRDefault="005E191A" w14:paraId="28CC0118" w14:textId="1EC590D8">
                <w:pPr>
                  <w:pStyle w:val="ListParagraph"/>
                  <w:numPr>
                    <w:ilvl w:val="0"/>
                    <w:numId w:val="2"/>
                  </w:numPr>
                  <w:spacing w:before="60" w:after="60"/>
                  <w:ind w:right="1417"/>
                  <w:rPr>
                    <w:rFonts w:asciiTheme="minorHAnsi" w:hAnsiTheme="minorHAnsi" w:cstheme="minorHAnsi"/>
                    <w:b/>
                    <w:szCs w:val="22"/>
                  </w:rPr>
                </w:pPr>
                <w:r>
                  <w:rPr>
                    <w:rFonts w:asciiTheme="minorHAnsi" w:hAnsiTheme="minorHAnsi" w:cstheme="minorHAnsi"/>
                    <w:bCs/>
                    <w:szCs w:val="22"/>
                  </w:rPr>
                  <w:t>HDAA</w:t>
                </w:r>
              </w:p>
            </w:tc>
          </w:sdtContent>
          <w:sdtEndPr>
            <w:rPr>
              <w:rFonts w:ascii="Calibri" w:hAnsi="Calibri" w:cs="" w:asciiTheme="minorAscii" w:hAnsiTheme="minorAscii" w:cstheme="minorBidi"/>
            </w:rPr>
          </w:sdtEndPr>
        </w:sdt>
      </w:tr>
      <w:tr w:rsidRPr="00CA1AF8" w:rsidR="007B2AA7" w:rsidTr="7067B03A" w14:paraId="12CCE4AE" w14:textId="77777777">
        <w:tc>
          <w:tcPr>
            <w:tcW w:w="9480" w:type="dxa"/>
            <w:gridSpan w:val="4"/>
            <w:shd w:val="clear" w:color="auto" w:fill="D9D9D9" w:themeFill="background1" w:themeFillShade="D9"/>
            <w:tcMar/>
          </w:tcPr>
          <w:p w:rsidRPr="00CA1AF8" w:rsidR="007B2AA7" w:rsidP="00466265" w:rsidRDefault="007B2AA7" w14:paraId="014A19D0" w14:textId="77777777">
            <w:pPr>
              <w:spacing w:before="120" w:after="120"/>
              <w:rPr>
                <w:b/>
              </w:rPr>
            </w:pPr>
            <w:r w:rsidRPr="00CA1AF8">
              <w:rPr>
                <w:b/>
              </w:rPr>
              <w:t>OUR VALUES</w:t>
            </w:r>
          </w:p>
        </w:tc>
      </w:tr>
      <w:tr w:rsidRPr="00CA1AF8" w:rsidR="007B2AA7" w:rsidTr="7067B03A" w14:paraId="5FFECAA4" w14:textId="77777777">
        <w:tc>
          <w:tcPr>
            <w:tcW w:w="9480" w:type="dxa"/>
            <w:gridSpan w:val="4"/>
            <w:tcMar/>
          </w:tcPr>
          <w:p w:rsidRPr="00CA1AF8" w:rsidR="007B2AA7" w:rsidP="00466265" w:rsidRDefault="007B2AA7" w14:paraId="596DAFD1" w14:textId="77777777">
            <w:pPr>
              <w:spacing w:before="60" w:after="60"/>
              <w:rPr>
                <w:bCs/>
              </w:rPr>
            </w:pPr>
            <w:r w:rsidRPr="00CA1AF8">
              <w:t>Employees are expected to commit to and demonstrate MCM’s values:</w:t>
            </w:r>
            <w:r w:rsidRPr="00CA1AF8">
              <w:rPr>
                <w:rFonts w:cs="Arial"/>
                <w:bCs/>
                <w:noProof/>
                <w:lang w:eastAsia="en-AU"/>
              </w:rPr>
              <w:t xml:space="preserve"> </w:t>
            </w:r>
          </w:p>
        </w:tc>
      </w:tr>
      <w:tr w:rsidRPr="00CA1AF8" w:rsidR="007B2AA7" w:rsidTr="7067B03A" w14:paraId="18643F76" w14:textId="77777777">
        <w:tc>
          <w:tcPr>
            <w:tcW w:w="2370" w:type="dxa"/>
            <w:tcBorders>
              <w:bottom w:val="single" w:color="auto" w:sz="4" w:space="0"/>
            </w:tcBorders>
            <w:tcMar/>
            <w:vAlign w:val="center"/>
          </w:tcPr>
          <w:p w:rsidRPr="00CA1AF8" w:rsidR="007B2AA7" w:rsidP="00466265" w:rsidRDefault="007B2AA7" w14:paraId="4CB0D257" w14:textId="77777777">
            <w:pPr>
              <w:pStyle w:val="Heading1"/>
              <w:keepNext w:val="0"/>
              <w:spacing w:before="60" w:after="60"/>
              <w:jc w:val="center"/>
              <w:rPr>
                <w:rFonts w:asciiTheme="minorHAnsi" w:hAnsiTheme="minorHAnsi"/>
                <w:b w:val="0"/>
                <w:noProof/>
                <w:szCs w:val="22"/>
                <w:lang w:eastAsia="en-AU"/>
              </w:rPr>
            </w:pPr>
          </w:p>
          <w:p w:rsidRPr="00CA1AF8" w:rsidR="007B2AA7" w:rsidP="00466265" w:rsidRDefault="007B2AA7" w14:paraId="36822880"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rsidRPr="00CA1AF8" w:rsidR="007B2AA7" w:rsidP="00466265" w:rsidRDefault="007B2AA7" w14:paraId="3A58889F" w14:textId="77777777">
            <w:pPr>
              <w:pStyle w:val="Heading1"/>
              <w:keepNext w:val="0"/>
              <w:spacing w:before="60" w:after="60"/>
              <w:jc w:val="center"/>
              <w:rPr>
                <w:rFonts w:asciiTheme="minorHAnsi" w:hAnsiTheme="minorHAnsi"/>
                <w:b w:val="0"/>
                <w:noProof/>
                <w:szCs w:val="22"/>
                <w:lang w:eastAsia="en-AU"/>
              </w:rPr>
            </w:pPr>
          </w:p>
        </w:tc>
        <w:tc>
          <w:tcPr>
            <w:tcW w:w="7110" w:type="dxa"/>
            <w:gridSpan w:val="3"/>
            <w:tcBorders>
              <w:bottom w:val="single" w:color="auto" w:sz="4" w:space="0"/>
            </w:tcBorders>
            <w:tcMar/>
            <w:vAlign w:val="center"/>
          </w:tcPr>
          <w:p w:rsidRPr="00CA1AF8" w:rsidR="007B2AA7" w:rsidP="00466265" w:rsidRDefault="007B2AA7" w14:paraId="717E1898"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rsidRPr="00CA1AF8" w:rsidR="007B2AA7" w:rsidP="00466265" w:rsidRDefault="007B2AA7" w14:paraId="0D828173"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rsidRPr="00CA1AF8" w:rsidR="007B2AA7" w:rsidP="00466265" w:rsidRDefault="007B2AA7" w14:paraId="62ACC090"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Pr="00CA1AF8" w:rsidR="007B2AA7" w:rsidTr="7067B03A" w14:paraId="1DC7B2A6" w14:textId="77777777">
        <w:tc>
          <w:tcPr>
            <w:tcW w:w="2370" w:type="dxa"/>
            <w:tcBorders>
              <w:top w:val="single" w:color="auto" w:sz="4" w:space="0"/>
              <w:bottom w:val="single" w:color="auto" w:sz="4" w:space="0"/>
            </w:tcBorders>
            <w:tcMar/>
            <w:vAlign w:val="center"/>
          </w:tcPr>
          <w:p w:rsidRPr="00CA1AF8" w:rsidR="007B2AA7" w:rsidP="00466265" w:rsidRDefault="007B2AA7" w14:paraId="58E361F7"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7110" w:type="dxa"/>
            <w:gridSpan w:val="3"/>
            <w:tcBorders>
              <w:top w:val="single" w:color="auto" w:sz="4" w:space="0"/>
              <w:bottom w:val="single" w:color="auto" w:sz="4" w:space="0"/>
            </w:tcBorders>
            <w:tcMar/>
            <w:vAlign w:val="center"/>
          </w:tcPr>
          <w:p w:rsidRPr="00CA1AF8" w:rsidR="007B2AA7" w:rsidP="00466265" w:rsidRDefault="007B2AA7" w14:paraId="2632213D"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rsidRPr="00CA1AF8" w:rsidR="007B2AA7" w:rsidP="00466265" w:rsidRDefault="007B2AA7" w14:paraId="6C31F933"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rsidRPr="00CA1AF8" w:rsidR="007B2AA7" w:rsidP="00466265" w:rsidRDefault="007B2AA7" w14:paraId="543203C6"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Pr="00CA1AF8" w:rsidR="007B2AA7" w:rsidTr="7067B03A" w14:paraId="7212121C" w14:textId="77777777">
        <w:tc>
          <w:tcPr>
            <w:tcW w:w="2370" w:type="dxa"/>
            <w:tcBorders>
              <w:top w:val="single" w:color="auto" w:sz="4" w:space="0"/>
              <w:bottom w:val="single" w:color="auto" w:sz="4" w:space="0"/>
            </w:tcBorders>
            <w:tcMar/>
            <w:vAlign w:val="center"/>
          </w:tcPr>
          <w:p w:rsidRPr="00CA1AF8" w:rsidR="007B2AA7" w:rsidP="00466265" w:rsidRDefault="007B2AA7" w14:paraId="111D5D7A" w14:textId="77777777">
            <w:pPr>
              <w:pStyle w:val="Heading1"/>
              <w:keepNext w:val="0"/>
              <w:spacing w:before="60" w:after="60"/>
              <w:jc w:val="center"/>
              <w:rPr>
                <w:rFonts w:asciiTheme="minorHAnsi" w:hAnsiTheme="minorHAnsi"/>
                <w:b w:val="0"/>
                <w:noProof/>
                <w:szCs w:val="22"/>
                <w:lang w:eastAsia="en-AU"/>
              </w:rPr>
            </w:pPr>
          </w:p>
          <w:p w:rsidRPr="00CA1AF8" w:rsidR="007B2AA7" w:rsidP="00466265" w:rsidRDefault="007B2AA7" w14:paraId="2E97DCA0"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rsidRPr="00CA1AF8" w:rsidR="007B2AA7" w:rsidP="00466265" w:rsidRDefault="007B2AA7" w14:paraId="12F7AEA9" w14:textId="77777777">
            <w:pPr>
              <w:pStyle w:val="Heading1"/>
              <w:keepNext w:val="0"/>
              <w:spacing w:before="60" w:after="60"/>
              <w:jc w:val="center"/>
              <w:rPr>
                <w:rFonts w:asciiTheme="minorHAnsi" w:hAnsiTheme="minorHAnsi"/>
                <w:b w:val="0"/>
                <w:noProof/>
                <w:szCs w:val="22"/>
                <w:lang w:eastAsia="en-AU"/>
              </w:rPr>
            </w:pPr>
          </w:p>
        </w:tc>
        <w:tc>
          <w:tcPr>
            <w:tcW w:w="7110" w:type="dxa"/>
            <w:gridSpan w:val="3"/>
            <w:tcBorders>
              <w:top w:val="single" w:color="auto" w:sz="4" w:space="0"/>
              <w:bottom w:val="single" w:color="auto" w:sz="4" w:space="0"/>
            </w:tcBorders>
            <w:tcMar/>
            <w:vAlign w:val="center"/>
          </w:tcPr>
          <w:p w:rsidRPr="00CA1AF8" w:rsidR="007B2AA7" w:rsidP="00466265" w:rsidRDefault="007B2AA7" w14:paraId="42F43647"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rsidRPr="00CA1AF8" w:rsidR="007B2AA7" w:rsidP="00466265" w:rsidRDefault="007B2AA7" w14:paraId="2DD31411"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rsidRPr="00CA1AF8" w:rsidR="007B2AA7" w:rsidP="00466265" w:rsidRDefault="007B2AA7" w14:paraId="15B59497"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Pr="00CA1AF8" w:rsidR="007B2AA7" w:rsidTr="7067B03A" w14:paraId="026C0319" w14:textId="77777777">
        <w:tc>
          <w:tcPr>
            <w:tcW w:w="2370" w:type="dxa"/>
            <w:tcBorders>
              <w:top w:val="single" w:color="auto" w:sz="4" w:space="0"/>
              <w:bottom w:val="single" w:color="auto" w:sz="4" w:space="0"/>
            </w:tcBorders>
            <w:tcMar/>
            <w:vAlign w:val="center"/>
          </w:tcPr>
          <w:p w:rsidRPr="00CA1AF8" w:rsidR="007B2AA7" w:rsidP="00466265" w:rsidRDefault="007B2AA7" w14:paraId="3A4DB149"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7110" w:type="dxa"/>
            <w:gridSpan w:val="3"/>
            <w:tcBorders>
              <w:top w:val="single" w:color="auto" w:sz="4" w:space="0"/>
              <w:bottom w:val="single" w:color="auto" w:sz="4" w:space="0"/>
            </w:tcBorders>
            <w:tcMar/>
            <w:vAlign w:val="center"/>
          </w:tcPr>
          <w:p w:rsidRPr="00CA1AF8" w:rsidR="007B2AA7" w:rsidP="00466265" w:rsidRDefault="007B2AA7" w14:paraId="519713C3"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rsidRPr="00CA1AF8" w:rsidR="007B2AA7" w:rsidP="00466265" w:rsidRDefault="007B2AA7" w14:paraId="2BDDFC4E"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rsidRPr="00CA1AF8" w:rsidR="007B2AA7" w:rsidP="00466265" w:rsidRDefault="007B2AA7" w14:paraId="7E24F55A"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rsidRPr="00CA1AF8" w:rsidR="007B2AA7" w:rsidP="00466265" w:rsidRDefault="007B2AA7" w14:paraId="6AE586A9"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Pr="00CA1AF8" w:rsidR="007B2AA7" w:rsidTr="7067B03A" w14:paraId="4AF0E2A5" w14:textId="77777777">
        <w:tc>
          <w:tcPr>
            <w:tcW w:w="2370" w:type="dxa"/>
            <w:tcBorders>
              <w:top w:val="single" w:color="auto" w:sz="4" w:space="0"/>
            </w:tcBorders>
            <w:tcMar/>
            <w:vAlign w:val="center"/>
          </w:tcPr>
          <w:p w:rsidRPr="00CA1AF8" w:rsidR="007B2AA7" w:rsidP="00466265" w:rsidRDefault="007B2AA7" w14:paraId="04BF99BF" w14:textId="77777777">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lastRenderedPageBreak/>
              <w:t>Accountable</w:t>
            </w:r>
          </w:p>
        </w:tc>
        <w:tc>
          <w:tcPr>
            <w:tcW w:w="7110" w:type="dxa"/>
            <w:gridSpan w:val="3"/>
            <w:tcBorders>
              <w:top w:val="single" w:color="auto" w:sz="4" w:space="0"/>
            </w:tcBorders>
            <w:tcMar/>
            <w:vAlign w:val="center"/>
          </w:tcPr>
          <w:p w:rsidRPr="00CA1AF8" w:rsidR="007B2AA7" w:rsidP="00466265" w:rsidRDefault="007B2AA7" w14:paraId="4579E8B0"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rsidRPr="00CA1AF8" w:rsidR="007B2AA7" w:rsidP="00466265" w:rsidRDefault="007B2AA7" w14:paraId="70E09086"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rsidRPr="00CA1AF8" w:rsidR="007B2AA7" w:rsidP="007B2AA7" w:rsidRDefault="007B2AA7" w14:paraId="72156B79"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rsidRPr="00CA1AF8" w:rsidR="007B2AA7" w:rsidP="00466265" w:rsidRDefault="007B2AA7" w14:paraId="3AC8F878" w14:textId="77777777">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Pr="00CA1AF8" w:rsidR="007B2AA7" w:rsidTr="7067B03A" w14:paraId="5174AA2F" w14:textId="77777777">
        <w:tc>
          <w:tcPr>
            <w:tcW w:w="9480" w:type="dxa"/>
            <w:gridSpan w:val="4"/>
            <w:shd w:val="clear" w:color="auto" w:fill="D9D9D9" w:themeFill="background1" w:themeFillShade="D9"/>
            <w:tcMar/>
          </w:tcPr>
          <w:p w:rsidRPr="00CA1AF8" w:rsidR="007B2AA7" w:rsidDel="00A119EA" w:rsidP="00466265" w:rsidRDefault="007B2AA7" w14:paraId="11F07993" w14:textId="77777777">
            <w:pPr>
              <w:pStyle w:val="Header"/>
              <w:spacing w:before="60" w:after="60"/>
              <w:jc w:val="both"/>
            </w:pPr>
            <w:r w:rsidRPr="00CA1AF8">
              <w:rPr>
                <w:b/>
              </w:rPr>
              <w:t>ORGANISATIONAL REQUIREMENTS AND COMMITMENTS</w:t>
            </w:r>
          </w:p>
        </w:tc>
      </w:tr>
      <w:tr w:rsidRPr="00CA1AF8" w:rsidR="007B2AA7" w:rsidTr="7067B03A" w14:paraId="6092D530" w14:textId="77777777">
        <w:tc>
          <w:tcPr>
            <w:tcW w:w="9480" w:type="dxa"/>
            <w:gridSpan w:val="4"/>
            <w:tcMar/>
          </w:tcPr>
          <w:p w:rsidRPr="00A62103" w:rsidR="007B2AA7" w:rsidP="003269A3" w:rsidRDefault="007B2AA7" w14:paraId="03B1A63E" w14:textId="77777777">
            <w:pPr>
              <w:spacing w:before="60" w:after="60"/>
              <w:jc w:val="both"/>
              <w:rPr>
                <w:lang w:eastAsia="en-AU"/>
              </w:rPr>
            </w:pPr>
            <w:r w:rsidRPr="00A62103">
              <w:rPr>
                <w:b/>
                <w:lang w:eastAsia="en-AU"/>
              </w:rPr>
              <w:t>Child Safety &amp; Safety of Vulnerable People</w:t>
            </w:r>
          </w:p>
          <w:p w:rsidRPr="00A62103" w:rsidR="007B2AA7" w:rsidP="003269A3" w:rsidRDefault="007B2AA7" w14:paraId="514351D8" w14:textId="77777777">
            <w:pPr>
              <w:spacing w:before="60" w:after="60"/>
              <w:jc w:val="both"/>
            </w:pPr>
            <w:r w:rsidRPr="00A62103">
              <w:rPr>
                <w:lang w:eastAsia="en-AU"/>
              </w:rPr>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rsidRPr="00A62103" w:rsidR="007B2AA7" w:rsidP="003269A3" w:rsidRDefault="007B2AA7" w14:paraId="1EA7A396" w14:textId="0372ECA8">
            <w:pPr>
              <w:pStyle w:val="ListParagraph"/>
              <w:numPr>
                <w:ilvl w:val="0"/>
                <w:numId w:val="1"/>
              </w:numPr>
              <w:spacing w:before="60" w:after="60"/>
              <w:jc w:val="both"/>
              <w:rPr>
                <w:rFonts w:asciiTheme="minorHAnsi" w:hAnsiTheme="minorHAnsi" w:cstheme="minorHAnsi"/>
                <w:lang w:eastAsia="en-AU"/>
              </w:rPr>
            </w:pPr>
            <w:proofErr w:type="gramStart"/>
            <w:r w:rsidRPr="00A62103">
              <w:rPr>
                <w:rFonts w:asciiTheme="minorHAnsi" w:hAnsiTheme="minorHAnsi" w:cstheme="minorHAnsi"/>
              </w:rPr>
              <w:t>Comply with the Child Safe Standards</w:t>
            </w:r>
            <w:r w:rsidR="00CA37AC">
              <w:rPr>
                <w:rFonts w:asciiTheme="minorHAnsi" w:hAnsiTheme="minorHAnsi" w:cstheme="minorHAnsi"/>
              </w:rPr>
              <w:t xml:space="preserve"> at all times</w:t>
            </w:r>
            <w:proofErr w:type="gramEnd"/>
            <w:r w:rsidRPr="00A62103">
              <w:rPr>
                <w:rFonts w:asciiTheme="minorHAnsi" w:hAnsiTheme="minorHAnsi" w:cstheme="minorHAnsi"/>
              </w:rPr>
              <w:t>.</w:t>
            </w:r>
          </w:p>
          <w:p w:rsidRPr="00A62103" w:rsidR="007B2AA7" w:rsidP="003269A3" w:rsidRDefault="007B2AA7" w14:paraId="203B7C59" w14:textId="03396A38">
            <w:pPr>
              <w:pStyle w:val="ListParagraph"/>
              <w:numPr>
                <w:ilvl w:val="0"/>
                <w:numId w:val="1"/>
              </w:numPr>
              <w:spacing w:before="60" w:after="60"/>
              <w:jc w:val="both"/>
              <w:rPr>
                <w:rFonts w:asciiTheme="minorHAnsi" w:hAnsiTheme="minorHAnsi" w:cstheme="minorHAnsi"/>
                <w:lang w:eastAsia="en-AU"/>
              </w:rPr>
            </w:pPr>
            <w:r w:rsidRPr="00A62103">
              <w:rPr>
                <w:rFonts w:asciiTheme="minorHAnsi" w:hAnsiTheme="minorHAnsi" w:cstheme="minorHAnsi"/>
              </w:rPr>
              <w:t xml:space="preserve">Maintain a safe environment in which children and vulnerable people </w:t>
            </w:r>
            <w:proofErr w:type="gramStart"/>
            <w:r w:rsidRPr="00A62103">
              <w:rPr>
                <w:rFonts w:asciiTheme="minorHAnsi" w:hAnsiTheme="minorHAnsi" w:cstheme="minorHAnsi"/>
              </w:rPr>
              <w:t>are safe</w:t>
            </w:r>
            <w:r w:rsidR="00CA37AC">
              <w:rPr>
                <w:rFonts w:asciiTheme="minorHAnsi" w:hAnsiTheme="minorHAnsi" w:cstheme="minorHAnsi"/>
              </w:rPr>
              <w:t xml:space="preserve"> at all times</w:t>
            </w:r>
            <w:proofErr w:type="gramEnd"/>
            <w:r w:rsidRPr="00A62103">
              <w:rPr>
                <w:rFonts w:asciiTheme="minorHAnsi" w:hAnsiTheme="minorHAnsi" w:cstheme="minorHAnsi"/>
              </w:rPr>
              <w:t>.</w:t>
            </w:r>
          </w:p>
          <w:p w:rsidRPr="00DA743F" w:rsidR="007B2AA7" w:rsidP="003269A3" w:rsidRDefault="007B2AA7" w14:paraId="10DAF97C" w14:textId="1C2EA542">
            <w:pPr>
              <w:pStyle w:val="ListParagraph"/>
              <w:numPr>
                <w:ilvl w:val="0"/>
                <w:numId w:val="1"/>
              </w:numPr>
              <w:spacing w:before="60" w:after="60"/>
              <w:jc w:val="both"/>
              <w:rPr>
                <w:rFonts w:cstheme="minorHAnsi"/>
                <w:lang w:eastAsia="en-AU"/>
              </w:rPr>
            </w:pPr>
            <w:r w:rsidRPr="00A62103">
              <w:rPr>
                <w:rFonts w:asciiTheme="minorHAnsi" w:hAnsiTheme="minorHAnsi" w:cstheme="minorHAnsi"/>
              </w:rPr>
              <w:t>Actively prevent</w:t>
            </w:r>
            <w:r w:rsidR="00203A3B">
              <w:rPr>
                <w:rFonts w:asciiTheme="minorHAnsi" w:hAnsiTheme="minorHAnsi" w:cstheme="minorHAnsi"/>
              </w:rPr>
              <w:t>,</w:t>
            </w:r>
            <w:r w:rsidRPr="00A62103">
              <w:rPr>
                <w:rFonts w:asciiTheme="minorHAnsi" w:hAnsiTheme="minorHAnsi" w:cstheme="minorHAnsi"/>
              </w:rPr>
              <w:t xml:space="preserve"> and immediately report</w:t>
            </w:r>
            <w:r w:rsidR="00203A3B">
              <w:rPr>
                <w:rFonts w:asciiTheme="minorHAnsi" w:hAnsiTheme="minorHAnsi" w:cstheme="minorHAnsi"/>
              </w:rPr>
              <w:t xml:space="preserve"> to MCM, any</w:t>
            </w:r>
            <w:r w:rsidRPr="00A62103">
              <w:rPr>
                <w:rFonts w:asciiTheme="minorHAnsi" w:hAnsiTheme="minorHAnsi" w:cstheme="minorHAnsi"/>
              </w:rPr>
              <w:t xml:space="preserve"> violence, abuse or neglect of any child or vulnerable person.</w:t>
            </w:r>
          </w:p>
          <w:p w:rsidR="00DA743F" w:rsidP="003269A3" w:rsidRDefault="00DA743F" w14:paraId="19C0C7D3" w14:textId="77777777">
            <w:pPr>
              <w:spacing w:before="60" w:after="60"/>
              <w:jc w:val="both"/>
              <w:rPr>
                <w:b/>
                <w:lang w:eastAsia="en-AU"/>
              </w:rPr>
            </w:pPr>
          </w:p>
          <w:p w:rsidRPr="00A62103" w:rsidR="007B2AA7" w:rsidP="003269A3" w:rsidRDefault="007B2AA7" w14:paraId="3BA1B3B5" w14:textId="0352C79F">
            <w:pPr>
              <w:spacing w:before="60" w:after="60"/>
              <w:jc w:val="both"/>
              <w:rPr>
                <w:b/>
                <w:lang w:eastAsia="en-AU"/>
              </w:rPr>
            </w:pPr>
            <w:r w:rsidRPr="00A62103">
              <w:rPr>
                <w:b/>
                <w:lang w:eastAsia="en-AU"/>
              </w:rPr>
              <w:t>Workplace Health &amp; Safety</w:t>
            </w:r>
          </w:p>
          <w:p w:rsidRPr="00A62103" w:rsidR="007B2AA7" w:rsidP="003269A3" w:rsidRDefault="007B2AA7" w14:paraId="4578004B" w14:textId="77777777">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rsidRPr="00E31075" w:rsidR="007B2AA7" w:rsidP="003269A3" w:rsidRDefault="007B2AA7" w14:paraId="27B01969" w14:textId="77777777">
            <w:pPr>
              <w:pStyle w:val="ListParagraph"/>
              <w:numPr>
                <w:ilvl w:val="0"/>
                <w:numId w:val="4"/>
              </w:numPr>
              <w:spacing w:before="60" w:after="60"/>
              <w:ind w:left="357" w:hanging="357"/>
              <w:jc w:val="both"/>
              <w:rPr>
                <w:rFonts w:asciiTheme="minorHAnsi" w:hAnsiTheme="minorHAnsi"/>
                <w:szCs w:val="22"/>
                <w:lang w:eastAsia="en-AU"/>
              </w:rPr>
            </w:pPr>
            <w:r w:rsidRPr="00E31075">
              <w:rPr>
                <w:rFonts w:asciiTheme="minorHAnsi" w:hAnsiTheme="minorHAnsi"/>
                <w:szCs w:val="22"/>
                <w:lang w:eastAsia="en-AU"/>
              </w:rPr>
              <w:t xml:space="preserve">Comply with all MCM policies related to Occupational Health and Safety in the workplace. </w:t>
            </w:r>
          </w:p>
          <w:p w:rsidR="007B2AA7" w:rsidP="003269A3" w:rsidRDefault="007B2AA7" w14:paraId="29CB94A8" w14:textId="77777777">
            <w:pPr>
              <w:pStyle w:val="ListParagraph"/>
              <w:numPr>
                <w:ilvl w:val="0"/>
                <w:numId w:val="4"/>
              </w:numPr>
              <w:spacing w:before="60" w:after="60"/>
              <w:ind w:left="357" w:hanging="357"/>
              <w:jc w:val="both"/>
              <w:rPr>
                <w:rFonts w:asciiTheme="minorHAnsi" w:hAnsiTheme="minorHAnsi"/>
                <w:szCs w:val="22"/>
                <w:lang w:eastAsia="en-AU"/>
              </w:rPr>
            </w:pPr>
            <w:r w:rsidRPr="00E31075">
              <w:rPr>
                <w:rFonts w:asciiTheme="minorHAnsi" w:hAnsiTheme="minorHAnsi"/>
                <w:szCs w:val="22"/>
                <w:lang w:eastAsia="en-AU"/>
              </w:rPr>
              <w:t>Take reasonable care of their own health and safety, and the health and safety of their colleagues, service users, and others who may be affected by the employee’s acts or omissions in the workplace.</w:t>
            </w:r>
          </w:p>
          <w:p w:rsidRPr="00DA743F" w:rsidR="007B2AA7" w:rsidP="00DA743F" w:rsidRDefault="00B03166" w14:paraId="0212BDC3" w14:textId="23F9225E">
            <w:pPr>
              <w:pStyle w:val="ListParagraph"/>
              <w:numPr>
                <w:ilvl w:val="0"/>
                <w:numId w:val="4"/>
              </w:numPr>
              <w:spacing w:before="60" w:after="60"/>
              <w:ind w:left="357" w:hanging="357"/>
              <w:jc w:val="both"/>
              <w:rPr>
                <w:rFonts w:asciiTheme="minorHAnsi" w:hAnsiTheme="minorHAnsi"/>
                <w:szCs w:val="22"/>
                <w:lang w:eastAsia="en-AU"/>
              </w:rPr>
            </w:pPr>
            <w:r>
              <w:rPr>
                <w:rFonts w:asciiTheme="minorHAnsi" w:hAnsiTheme="minorHAnsi"/>
                <w:szCs w:val="22"/>
                <w:lang w:eastAsia="en-AU"/>
              </w:rPr>
              <w:t>Immediately report to MCM any hazards or incidents</w:t>
            </w:r>
            <w:r w:rsidR="00F23F6F">
              <w:rPr>
                <w:rFonts w:asciiTheme="minorHAnsi" w:hAnsiTheme="minorHAnsi"/>
                <w:szCs w:val="22"/>
                <w:lang w:eastAsia="en-AU"/>
              </w:rPr>
              <w:t>.</w:t>
            </w:r>
          </w:p>
          <w:p w:rsidR="00DA743F" w:rsidP="003269A3" w:rsidRDefault="00DA743F" w14:paraId="15B83FF9" w14:textId="77777777">
            <w:pPr>
              <w:spacing w:before="60" w:after="60"/>
              <w:jc w:val="both"/>
              <w:rPr>
                <w:b/>
                <w:lang w:eastAsia="en-AU"/>
              </w:rPr>
            </w:pPr>
          </w:p>
          <w:p w:rsidRPr="00E31075" w:rsidR="007B2AA7" w:rsidP="003269A3" w:rsidRDefault="00B17F0D" w14:paraId="24069551" w14:textId="13BEB1D0">
            <w:pPr>
              <w:spacing w:before="60" w:after="60"/>
              <w:jc w:val="both"/>
              <w:rPr>
                <w:b/>
                <w:lang w:eastAsia="en-AU"/>
              </w:rPr>
            </w:pPr>
            <w:r>
              <w:rPr>
                <w:b/>
                <w:lang w:eastAsia="en-AU"/>
              </w:rPr>
              <w:t xml:space="preserve">Code of Conduct and </w:t>
            </w:r>
            <w:r w:rsidRPr="00E31075" w:rsidR="007B2AA7">
              <w:rPr>
                <w:b/>
                <w:lang w:eastAsia="en-AU"/>
              </w:rPr>
              <w:t>Operational Accountability</w:t>
            </w:r>
          </w:p>
          <w:p w:rsidRPr="00E31075" w:rsidR="007B2AA7" w:rsidP="003269A3" w:rsidRDefault="007B2AA7" w14:paraId="2B9B161A" w14:textId="77777777">
            <w:pPr>
              <w:spacing w:before="60" w:after="60"/>
              <w:jc w:val="both"/>
              <w:rPr>
                <w:lang w:eastAsia="en-AU"/>
              </w:rPr>
            </w:pPr>
            <w:r w:rsidRPr="00E31075">
              <w:rPr>
                <w:lang w:eastAsia="en-AU"/>
              </w:rPr>
              <w:t xml:space="preserve">MCM is committed to operating efficiently and </w:t>
            </w:r>
            <w:proofErr w:type="gramStart"/>
            <w:r w:rsidRPr="00E31075">
              <w:rPr>
                <w:lang w:eastAsia="en-AU"/>
              </w:rPr>
              <w:t>ethically, and</w:t>
            </w:r>
            <w:proofErr w:type="gramEnd"/>
            <w:r w:rsidRPr="00E31075">
              <w:rPr>
                <w:lang w:eastAsia="en-AU"/>
              </w:rPr>
              <w:t xml:space="preserve"> remaining operationally and financially sustainable. All employees must:</w:t>
            </w:r>
          </w:p>
          <w:p w:rsidRPr="00DA743F" w:rsidR="007B2AA7" w:rsidP="003269A3" w:rsidRDefault="007B2AA7" w14:paraId="102AE67B" w14:textId="2BE4480E">
            <w:pPr>
              <w:pStyle w:val="ListParagraph"/>
              <w:numPr>
                <w:ilvl w:val="0"/>
                <w:numId w:val="20"/>
              </w:numPr>
              <w:spacing w:before="60" w:after="60"/>
              <w:jc w:val="both"/>
              <w:rPr>
                <w:rFonts w:cstheme="minorHAnsi"/>
                <w:lang w:eastAsia="en-AU"/>
              </w:rPr>
            </w:pPr>
            <w:r w:rsidRPr="00E31075">
              <w:rPr>
                <w:rFonts w:asciiTheme="minorHAnsi" w:hAnsiTheme="minorHAnsi" w:cstheme="minorHAnsi"/>
                <w:lang w:eastAsia="en-AU"/>
              </w:rPr>
              <w:t>Operate within the requirements of MCM’s accreditations, registrations, policies and procedures, Code of Conduct, and regulatory guidelines.</w:t>
            </w:r>
          </w:p>
          <w:p w:rsidR="00DA743F" w:rsidP="003269A3" w:rsidRDefault="00DA743F" w14:paraId="7E9289A3" w14:textId="77777777">
            <w:pPr>
              <w:spacing w:before="60" w:after="60"/>
              <w:jc w:val="both"/>
              <w:rPr>
                <w:b/>
                <w:bCs/>
                <w:lang w:eastAsia="en-AU"/>
              </w:rPr>
            </w:pPr>
          </w:p>
          <w:p w:rsidRPr="00A62103" w:rsidR="007B2AA7" w:rsidP="003269A3" w:rsidRDefault="007B2AA7" w14:paraId="24A6C04D" w14:textId="587AEAE7">
            <w:pPr>
              <w:spacing w:before="60" w:after="60"/>
              <w:jc w:val="both"/>
              <w:rPr>
                <w:b/>
                <w:bCs/>
                <w:lang w:eastAsia="en-AU"/>
              </w:rPr>
            </w:pPr>
            <w:r w:rsidRPr="00A62103">
              <w:rPr>
                <w:b/>
                <w:bCs/>
                <w:lang w:eastAsia="en-AU"/>
              </w:rPr>
              <w:t>Position Description Maintenance</w:t>
            </w:r>
          </w:p>
          <w:p w:rsidRPr="00A62103" w:rsidR="007B2AA7" w:rsidP="003269A3" w:rsidRDefault="007B2AA7" w14:paraId="2C2BFDAD" w14:textId="77777777">
            <w:pPr>
              <w:spacing w:before="60" w:after="60"/>
              <w:jc w:val="both"/>
              <w:rPr>
                <w:lang w:eastAsia="en-AU"/>
              </w:rPr>
            </w:pPr>
            <w:r w:rsidRPr="00A62103">
              <w:rPr>
                <w:lang w:eastAsia="en-AU"/>
              </w:rPr>
              <w:t>Position Descriptions change over time, due to a wide range of organisational, technological, financial, geographical, service, systemic, legal, and individual factors. All employees must:</w:t>
            </w:r>
          </w:p>
          <w:p w:rsidRPr="00A62103" w:rsidR="007B2AA7" w:rsidP="003269A3" w:rsidRDefault="007B2AA7" w14:paraId="2EAF9610" w14:textId="77777777">
            <w:pPr>
              <w:pStyle w:val="ListParagraph"/>
              <w:numPr>
                <w:ilvl w:val="0"/>
                <w:numId w:val="22"/>
              </w:numPr>
              <w:spacing w:before="60" w:after="60"/>
              <w:jc w:val="both"/>
              <w:rPr>
                <w:rFonts w:asciiTheme="minorHAnsi" w:hAnsiTheme="minorHAnsi" w:cstheme="minorHAnsi"/>
                <w:lang w:eastAsia="en-AU"/>
              </w:rPr>
            </w:pPr>
            <w:r w:rsidRPr="00A62103">
              <w:rPr>
                <w:rFonts w:asciiTheme="minorHAnsi" w:hAnsiTheme="minorHAnsi" w:cstheme="minorHAnsi"/>
                <w:lang w:eastAsia="en-AU"/>
              </w:rPr>
              <w:t xml:space="preserve">Maintain position description currency by communicating, discussing and documenting necessary changes, and considering consistencies and relativities with other </w:t>
            </w:r>
            <w:proofErr w:type="gramStart"/>
            <w:r w:rsidRPr="00A62103">
              <w:rPr>
                <w:rFonts w:asciiTheme="minorHAnsi" w:hAnsiTheme="minorHAnsi" w:cstheme="minorHAnsi"/>
                <w:lang w:eastAsia="en-AU"/>
              </w:rPr>
              <w:t>like-positions</w:t>
            </w:r>
            <w:proofErr w:type="gramEnd"/>
            <w:r w:rsidRPr="00A62103">
              <w:rPr>
                <w:rFonts w:asciiTheme="minorHAnsi" w:hAnsiTheme="minorHAnsi" w:cstheme="minorHAnsi"/>
                <w:lang w:eastAsia="en-AU"/>
              </w:rPr>
              <w:t>.</w:t>
            </w:r>
          </w:p>
          <w:p w:rsidRPr="00A62103" w:rsidR="007B2AA7" w:rsidP="003269A3" w:rsidRDefault="007B2AA7" w14:paraId="211CB0D7" w14:textId="4DC37FCB">
            <w:pPr>
              <w:pStyle w:val="ListParagraph"/>
              <w:numPr>
                <w:ilvl w:val="0"/>
                <w:numId w:val="22"/>
              </w:numPr>
              <w:spacing w:before="60" w:after="60"/>
              <w:jc w:val="both"/>
              <w:rPr>
                <w:rFonts w:asciiTheme="minorHAnsi" w:hAnsiTheme="minorHAnsi" w:cstheme="minorHAnsi"/>
                <w:lang w:eastAsia="en-AU"/>
              </w:rPr>
            </w:pPr>
            <w:r w:rsidRPr="00A62103">
              <w:rPr>
                <w:rFonts w:asciiTheme="minorHAnsi" w:hAnsiTheme="minorHAnsi" w:cstheme="minorHAnsi"/>
                <w:lang w:eastAsia="en-AU"/>
              </w:rPr>
              <w:t>Ensur</w:t>
            </w:r>
            <w:r w:rsidR="00B4766D">
              <w:rPr>
                <w:rFonts w:asciiTheme="minorHAnsi" w:hAnsiTheme="minorHAnsi" w:cstheme="minorHAnsi"/>
                <w:lang w:eastAsia="en-AU"/>
              </w:rPr>
              <w:t>e</w:t>
            </w:r>
            <w:r w:rsidRPr="00A62103">
              <w:rPr>
                <w:rFonts w:asciiTheme="minorHAnsi" w:hAnsiTheme="minorHAnsi" w:cstheme="minorHAnsi"/>
                <w:lang w:eastAsia="en-AU"/>
              </w:rPr>
              <w:t xml:space="preserve"> compliance with position description, management of change, and consultation requirements in the relevant Awards and Enterprise Agreements.</w:t>
            </w:r>
          </w:p>
          <w:p w:rsidRPr="00CA1AF8" w:rsidR="007B2AA7" w:rsidP="00D763A3" w:rsidRDefault="007B2AA7" w14:paraId="26FA04B2" w14:textId="46F1D08E">
            <w:pPr>
              <w:pStyle w:val="ListParagraph"/>
              <w:numPr>
                <w:ilvl w:val="0"/>
                <w:numId w:val="22"/>
              </w:numPr>
              <w:spacing w:before="60" w:after="60"/>
              <w:jc w:val="both"/>
            </w:pPr>
            <w:r w:rsidRPr="00A62103">
              <w:rPr>
                <w:rFonts w:asciiTheme="minorHAnsi" w:hAnsiTheme="minorHAnsi" w:cstheme="minorHAnsi"/>
                <w:lang w:eastAsia="en-AU"/>
              </w:rPr>
              <w:t xml:space="preserve">Use correct processes to apply for changes related to individual circumstances, for example, reasonable adjustments for disability, flexible working arrangements for care responsibilities, rehabilitation to work following injury, ill health or medical </w:t>
            </w:r>
            <w:proofErr w:type="gramStart"/>
            <w:r w:rsidRPr="00A62103">
              <w:rPr>
                <w:rFonts w:asciiTheme="minorHAnsi" w:hAnsiTheme="minorHAnsi" w:cstheme="minorHAnsi"/>
                <w:lang w:eastAsia="en-AU"/>
              </w:rPr>
              <w:t>procedure,  or</w:t>
            </w:r>
            <w:proofErr w:type="gramEnd"/>
            <w:r w:rsidRPr="00A62103">
              <w:rPr>
                <w:rFonts w:asciiTheme="minorHAnsi" w:hAnsiTheme="minorHAnsi" w:cstheme="minorHAnsi"/>
                <w:lang w:eastAsia="en-AU"/>
              </w:rPr>
              <w:t xml:space="preserve"> transition to retirement.</w:t>
            </w:r>
          </w:p>
        </w:tc>
      </w:tr>
    </w:tbl>
    <w:p w:rsidRPr="00CA1AF8" w:rsidR="00D052D0" w:rsidP="00D763A3" w:rsidRDefault="00D052D0" w14:paraId="653D6181" w14:textId="77777777"/>
    <w:sectPr w:rsidRPr="00CA1AF8" w:rsidR="00D052D0" w:rsidSect="00BB368D">
      <w:footerReference w:type="default" r:id="rId10"/>
      <w:headerReference w:type="first" r:id="rId11"/>
      <w:pgSz w:w="11906" w:h="16838" w:orient="portrait"/>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2170" w:rsidP="002714AC" w:rsidRDefault="009C2170" w14:paraId="4313CC43" w14:textId="77777777">
      <w:pPr>
        <w:spacing w:after="0" w:line="240" w:lineRule="auto"/>
      </w:pPr>
      <w:r>
        <w:separator/>
      </w:r>
    </w:p>
  </w:endnote>
  <w:endnote w:type="continuationSeparator" w:id="0">
    <w:p w:rsidR="009C2170" w:rsidP="002714AC" w:rsidRDefault="009C2170" w14:paraId="520AF1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714AC" w:rsidR="002714AC" w:rsidP="00A62103" w:rsidRDefault="004610C7" w14:paraId="252169FE" w14:textId="782BA60B">
    <w:pPr>
      <w:pStyle w:val="Footer"/>
      <w:tabs>
        <w:tab w:val="right" w:pos="8931"/>
      </w:tabs>
      <w:rPr>
        <w:color w:val="808080" w:themeColor="background1" w:themeShade="80"/>
        <w:sz w:val="16"/>
        <w:szCs w:val="16"/>
        <w:u w:val="single"/>
      </w:rPr>
    </w:pPr>
    <w:r>
      <w:rPr>
        <w:color w:val="808080" w:themeColor="background1" w:themeShade="80"/>
        <w:sz w:val="18"/>
        <w:szCs w:val="16"/>
      </w:rPr>
      <w:t>MCM Position Description Template January 2025</w:t>
    </w:r>
    <w:r>
      <w:rPr>
        <w:color w:val="808080" w:themeColor="background1" w:themeShade="80"/>
        <w:sz w:val="18"/>
        <w:szCs w:val="16"/>
      </w:rPr>
      <w:tab/>
    </w:r>
    <w:r>
      <w:rPr>
        <w:color w:val="808080" w:themeColor="background1" w:themeShade="80"/>
        <w:sz w:val="18"/>
        <w:szCs w:val="16"/>
      </w:rPr>
      <w:tab/>
    </w:r>
    <w:r w:rsidRPr="009F4246" w:rsidR="002714AC">
      <w:rPr>
        <w:color w:val="808080" w:themeColor="background1" w:themeShade="80"/>
        <w:sz w:val="18"/>
        <w:szCs w:val="16"/>
      </w:rPr>
      <w:t xml:space="preserve">Page </w:t>
    </w:r>
    <w:r w:rsidRPr="009F4246" w:rsidR="002714AC">
      <w:rPr>
        <w:color w:val="808080" w:themeColor="background1" w:themeShade="80"/>
        <w:sz w:val="18"/>
        <w:szCs w:val="16"/>
      </w:rPr>
      <w:fldChar w:fldCharType="begin"/>
    </w:r>
    <w:r w:rsidRPr="009F4246" w:rsidR="002714AC">
      <w:rPr>
        <w:color w:val="808080" w:themeColor="background1" w:themeShade="80"/>
        <w:sz w:val="18"/>
        <w:szCs w:val="16"/>
      </w:rPr>
      <w:instrText>PAGE</w:instrText>
    </w:r>
    <w:r w:rsidRPr="009F4246" w:rsidR="002714AC">
      <w:rPr>
        <w:color w:val="808080" w:themeColor="background1" w:themeShade="80"/>
        <w:sz w:val="18"/>
        <w:szCs w:val="16"/>
      </w:rPr>
      <w:fldChar w:fldCharType="separate"/>
    </w:r>
    <w:r w:rsidR="002E0FFD">
      <w:rPr>
        <w:noProof/>
        <w:color w:val="808080" w:themeColor="background1" w:themeShade="80"/>
        <w:sz w:val="18"/>
        <w:szCs w:val="16"/>
      </w:rPr>
      <w:t>5</w:t>
    </w:r>
    <w:r w:rsidRPr="009F4246" w:rsidR="002714AC">
      <w:rPr>
        <w:color w:val="808080" w:themeColor="background1" w:themeShade="80"/>
        <w:sz w:val="18"/>
        <w:szCs w:val="16"/>
      </w:rPr>
      <w:fldChar w:fldCharType="end"/>
    </w:r>
    <w:r w:rsidRPr="009F4246" w:rsidR="002714AC">
      <w:rPr>
        <w:color w:val="808080" w:themeColor="background1" w:themeShade="80"/>
        <w:sz w:val="18"/>
        <w:szCs w:val="16"/>
      </w:rPr>
      <w:t xml:space="preserve"> of </w:t>
    </w:r>
    <w:r w:rsidRPr="009F4246" w:rsidR="002714AC">
      <w:rPr>
        <w:color w:val="808080" w:themeColor="background1" w:themeShade="80"/>
        <w:sz w:val="18"/>
        <w:szCs w:val="16"/>
      </w:rPr>
      <w:fldChar w:fldCharType="begin"/>
    </w:r>
    <w:r w:rsidRPr="009F4246" w:rsidR="002714AC">
      <w:rPr>
        <w:color w:val="808080" w:themeColor="background1" w:themeShade="80"/>
        <w:sz w:val="18"/>
        <w:szCs w:val="16"/>
      </w:rPr>
      <w:instrText xml:space="preserve"> NUMPAGES </w:instrText>
    </w:r>
    <w:r w:rsidRPr="009F4246" w:rsidR="002714AC">
      <w:rPr>
        <w:color w:val="808080" w:themeColor="background1" w:themeShade="80"/>
        <w:sz w:val="18"/>
        <w:szCs w:val="16"/>
      </w:rPr>
      <w:fldChar w:fldCharType="separate"/>
    </w:r>
    <w:r w:rsidR="002E0FFD">
      <w:rPr>
        <w:noProof/>
        <w:color w:val="808080" w:themeColor="background1" w:themeShade="80"/>
        <w:sz w:val="18"/>
        <w:szCs w:val="16"/>
      </w:rPr>
      <w:t>5</w:t>
    </w:r>
    <w:r w:rsidRPr="009F4246" w:rsidR="002714AC">
      <w:rPr>
        <w:color w:val="808080" w:themeColor="background1" w:themeShade="8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2170" w:rsidP="002714AC" w:rsidRDefault="009C2170" w14:paraId="7AFF3E0D" w14:textId="77777777">
      <w:pPr>
        <w:spacing w:after="0" w:line="240" w:lineRule="auto"/>
      </w:pPr>
      <w:r>
        <w:separator/>
      </w:r>
    </w:p>
  </w:footnote>
  <w:footnote w:type="continuationSeparator" w:id="0">
    <w:p w:rsidR="009C2170" w:rsidP="002714AC" w:rsidRDefault="009C2170" w14:paraId="6B0E80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B368D" w:rsidP="00BB368D" w:rsidRDefault="00BB368D" w14:paraId="6DDCC1BE" w14:textId="5D7A474E">
    <w:pPr>
      <w:pStyle w:val="Header"/>
      <w:jc w:val="right"/>
    </w:pPr>
    <w:r>
      <w:rPr>
        <w:rFonts w:cstheme="minorHAnsi"/>
        <w:b/>
        <w:noProof/>
        <w:sz w:val="40"/>
        <w:szCs w:val="40"/>
        <w:lang w:eastAsia="en-AU"/>
      </w:rPr>
      <mc:AlternateContent>
        <mc:Choice Requires="wps">
          <w:drawing>
            <wp:anchor distT="0" distB="0" distL="114300" distR="114300" simplePos="0" relativeHeight="251660288" behindDoc="0" locked="0" layoutInCell="1" allowOverlap="1" wp14:anchorId="7D96C8C1" wp14:editId="27035D2C">
              <wp:simplePos x="0" y="0"/>
              <wp:positionH relativeFrom="column">
                <wp:posOffset>-406400</wp:posOffset>
              </wp:positionH>
              <wp:positionV relativeFrom="paragraph">
                <wp:posOffset>-281305</wp:posOffset>
              </wp:positionV>
              <wp:extent cx="3800475" cy="958850"/>
              <wp:effectExtent l="19050" t="19050" r="28575" b="12700"/>
              <wp:wrapNone/>
              <wp:docPr id="1" name="Text Box 1"/>
              <wp:cNvGraphicFramePr/>
              <a:graphic xmlns:a="http://schemas.openxmlformats.org/drawingml/2006/main">
                <a:graphicData uri="http://schemas.microsoft.com/office/word/2010/wordprocessingShape">
                  <wps:wsp>
                    <wps:cNvSpPr txBox="1"/>
                    <wps:spPr>
                      <a:xfrm>
                        <a:off x="0" y="0"/>
                        <a:ext cx="3800475" cy="958850"/>
                      </a:xfrm>
                      <a:prstGeom prst="rect">
                        <a:avLst/>
                      </a:prstGeom>
                      <a:solidFill>
                        <a:schemeClr val="lt1"/>
                      </a:solidFill>
                      <a:ln w="38100">
                        <a:solidFill>
                          <a:schemeClr val="tx1">
                            <a:lumMod val="50000"/>
                            <a:lumOff val="50000"/>
                          </a:schemeClr>
                        </a:solidFill>
                      </a:ln>
                    </wps:spPr>
                    <wps:txbx>
                      <w:txbxContent>
                        <w:p w:rsidR="00BB368D" w:rsidP="00BB368D" w:rsidRDefault="00BB368D" w14:paraId="1C1EFD9D" w14:textId="6E525092">
                          <w:pPr>
                            <w:rPr>
                              <w:b/>
                              <w:bCs/>
                              <w:color w:val="AEAAAA" w:themeColor="background2" w:themeShade="BF"/>
                              <w:sz w:val="44"/>
                              <w:szCs w:val="44"/>
                              <w:lang w:val="en-US"/>
                            </w:rPr>
                          </w:pPr>
                          <w:r w:rsidRPr="00845E40">
                            <w:rPr>
                              <w:b/>
                              <w:bCs/>
                              <w:sz w:val="44"/>
                              <w:szCs w:val="44"/>
                              <w:lang w:val="en-US"/>
                            </w:rPr>
                            <w:t xml:space="preserve">Resources and Tools </w:t>
                          </w:r>
                        </w:p>
                        <w:p w:rsidRPr="00845E40" w:rsidR="00BB368D" w:rsidP="00BB368D" w:rsidRDefault="00BB368D" w14:paraId="6BF43258" w14:textId="66E9E9F9">
                          <w:pPr>
                            <w:rPr>
                              <w:b/>
                              <w:bCs/>
                              <w:sz w:val="44"/>
                              <w:szCs w:val="44"/>
                              <w:lang w:val="en-US"/>
                            </w:rPr>
                          </w:pPr>
                          <w:r>
                            <w:rPr>
                              <w:b/>
                              <w:bCs/>
                              <w:color w:val="AEAAAA" w:themeColor="background2" w:themeShade="BF"/>
                              <w:sz w:val="44"/>
                              <w:szCs w:val="44"/>
                              <w:lang w:val="en-US"/>
                            </w:rPr>
                            <w:t xml:space="preserve">Position Description </w:t>
                          </w:r>
                        </w:p>
                        <w:p w:rsidR="00BB368D" w:rsidP="00BB368D" w:rsidRDefault="00BB368D" w14:paraId="123C50A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96C8C1">
              <v:stroke joinstyle="miter"/>
              <v:path gradientshapeok="t" o:connecttype="rect"/>
            </v:shapetype>
            <v:shape id="Text Box 1" style="position:absolute;left:0;text-align:left;margin-left:-32pt;margin-top:-22.15pt;width:299.25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gray [162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">
              <v:textbox>
                <w:txbxContent>
                  <w:p w:rsidR="00BB368D" w:rsidP="00BB368D" w:rsidRDefault="00BB368D" w14:paraId="1C1EFD9D" w14:textId="6E525092">
                    <w:pPr>
                      <w:rPr>
                        <w:b/>
                        <w:bCs/>
                        <w:color w:val="AEAAAA" w:themeColor="background2" w:themeShade="BF"/>
                        <w:sz w:val="44"/>
                        <w:szCs w:val="44"/>
                        <w:lang w:val="en-US"/>
                      </w:rPr>
                    </w:pPr>
                    <w:r w:rsidRPr="00845E40">
                      <w:rPr>
                        <w:b/>
                        <w:bCs/>
                        <w:sz w:val="44"/>
                        <w:szCs w:val="44"/>
                        <w:lang w:val="en-US"/>
                      </w:rPr>
                      <w:t xml:space="preserve">Resources and Tools </w:t>
                    </w:r>
                  </w:p>
                  <w:p w:rsidRPr="00845E40" w:rsidR="00BB368D" w:rsidP="00BB368D" w:rsidRDefault="00BB368D" w14:paraId="6BF43258" w14:textId="66E9E9F9">
                    <w:pPr>
                      <w:rPr>
                        <w:b/>
                        <w:bCs/>
                        <w:sz w:val="44"/>
                        <w:szCs w:val="44"/>
                        <w:lang w:val="en-US"/>
                      </w:rPr>
                    </w:pPr>
                    <w:r>
                      <w:rPr>
                        <w:b/>
                        <w:bCs/>
                        <w:color w:val="AEAAAA" w:themeColor="background2" w:themeShade="BF"/>
                        <w:sz w:val="44"/>
                        <w:szCs w:val="44"/>
                        <w:lang w:val="en-US"/>
                      </w:rPr>
                      <w:t xml:space="preserve">Position Description </w:t>
                    </w:r>
                  </w:p>
                  <w:p w:rsidR="00BB368D" w:rsidP="00BB368D" w:rsidRDefault="00BB368D" w14:paraId="123C50A9" w14:textId="77777777"/>
                </w:txbxContent>
              </v:textbox>
            </v:shape>
          </w:pict>
        </mc:Fallback>
      </mc:AlternateContent>
    </w:r>
  </w:p>
  <w:p w:rsidR="00BB368D" w:rsidP="00BB368D" w:rsidRDefault="00D763A3" w14:paraId="5B23F54E" w14:textId="370E61EA">
    <w:pPr>
      <w:pStyle w:val="Header"/>
      <w:jc w:val="right"/>
    </w:pPr>
    <w:r>
      <w:rPr>
        <w:noProof/>
      </w:rPr>
      <w:drawing>
        <wp:anchor distT="0" distB="0" distL="114300" distR="114300" simplePos="0" relativeHeight="251662336" behindDoc="1" locked="0" layoutInCell="1" allowOverlap="1" wp14:anchorId="4AABA787" wp14:editId="0CECF6AD">
          <wp:simplePos x="0" y="0"/>
          <wp:positionH relativeFrom="column">
            <wp:posOffset>3514725</wp:posOffset>
          </wp:positionH>
          <wp:positionV relativeFrom="paragraph">
            <wp:posOffset>160655</wp:posOffset>
          </wp:positionV>
          <wp:extent cx="2733675" cy="333375"/>
          <wp:effectExtent l="0" t="0" r="9525" b="9525"/>
          <wp:wrapTight wrapText="bothSides">
            <wp:wrapPolygon edited="0">
              <wp:start x="4666" y="0"/>
              <wp:lineTo x="0" y="2469"/>
              <wp:lineTo x="0" y="17280"/>
              <wp:lineTo x="4666" y="20983"/>
              <wp:lineTo x="15805" y="20983"/>
              <wp:lineTo x="21525" y="17280"/>
              <wp:lineTo x="21525" y="6171"/>
              <wp:lineTo x="15805" y="0"/>
              <wp:lineTo x="4666" y="0"/>
            </wp:wrapPolygon>
          </wp:wrapTight>
          <wp:docPr id="113434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68D" w:rsidP="00BB368D" w:rsidRDefault="00BB368D" w14:paraId="7DFAAA7D" w14:textId="049482F1">
    <w:pPr>
      <w:pStyle w:val="Header"/>
      <w:jc w:val="right"/>
    </w:pPr>
  </w:p>
  <w:p w:rsidR="00BB368D" w:rsidP="00BB368D" w:rsidRDefault="00BB368D" w14:paraId="2EEF0C15" w14:textId="41E5A837">
    <w:pPr>
      <w:pStyle w:val="Header"/>
    </w:pPr>
  </w:p>
  <w:p w:rsidR="00E101EC" w:rsidRDefault="00E101EC" w14:paraId="62F0B6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767"/>
    <w:multiLevelType w:val="hybridMultilevel"/>
    <w:tmpl w:val="E5B604B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9DA3106"/>
    <w:multiLevelType w:val="hybridMultilevel"/>
    <w:tmpl w:val="11B49CA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B4F7CCC"/>
    <w:multiLevelType w:val="hybridMultilevel"/>
    <w:tmpl w:val="ED60383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0FE32D9B"/>
    <w:multiLevelType w:val="hybridMultilevel"/>
    <w:tmpl w:val="AA1A3B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6501EF7"/>
    <w:multiLevelType w:val="hybridMultilevel"/>
    <w:tmpl w:val="599AC21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191F5DE9"/>
    <w:multiLevelType w:val="hybridMultilevel"/>
    <w:tmpl w:val="36D8474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1A527504"/>
    <w:multiLevelType w:val="hybridMultilevel"/>
    <w:tmpl w:val="BDBA369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1C9E7E7B"/>
    <w:multiLevelType w:val="hybridMultilevel"/>
    <w:tmpl w:val="7122A92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2EC6DCB"/>
    <w:multiLevelType w:val="hybridMultilevel"/>
    <w:tmpl w:val="8DD8295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25304ECD"/>
    <w:multiLevelType w:val="hybridMultilevel"/>
    <w:tmpl w:val="88B0449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29206F85"/>
    <w:multiLevelType w:val="hybridMultilevel"/>
    <w:tmpl w:val="2B5479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33C13116"/>
    <w:multiLevelType w:val="hybridMultilevel"/>
    <w:tmpl w:val="D2745CBE"/>
    <w:lvl w:ilvl="0" w:tplc="C5E6B776">
      <w:numFmt w:val="bullet"/>
      <w:lvlText w:val="-"/>
      <w:lvlJc w:val="left"/>
      <w:pPr>
        <w:ind w:left="720" w:hanging="36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5930151"/>
    <w:multiLevelType w:val="hybridMultilevel"/>
    <w:tmpl w:val="5C628E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39B173B1"/>
    <w:multiLevelType w:val="hybridMultilevel"/>
    <w:tmpl w:val="2A5C564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EE219E1"/>
    <w:multiLevelType w:val="hybridMultilevel"/>
    <w:tmpl w:val="050CF22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44D011E8"/>
    <w:multiLevelType w:val="hybridMultilevel"/>
    <w:tmpl w:val="3B7694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48D4370E"/>
    <w:multiLevelType w:val="hybridMultilevel"/>
    <w:tmpl w:val="52CE388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4D7D0138"/>
    <w:multiLevelType w:val="hybridMultilevel"/>
    <w:tmpl w:val="CF9049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0B151B0"/>
    <w:multiLevelType w:val="hybridMultilevel"/>
    <w:tmpl w:val="43603AF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52670817"/>
    <w:multiLevelType w:val="hybridMultilevel"/>
    <w:tmpl w:val="F3F217A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54476D3B"/>
    <w:multiLevelType w:val="hybridMultilevel"/>
    <w:tmpl w:val="7B2003E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1" w15:restartNumberingAfterBreak="0">
    <w:nsid w:val="5783008B"/>
    <w:multiLevelType w:val="hybridMultilevel"/>
    <w:tmpl w:val="C5B41FC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F4345FC"/>
    <w:multiLevelType w:val="hybridMultilevel"/>
    <w:tmpl w:val="1DE098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19A1E53"/>
    <w:multiLevelType w:val="hybridMultilevel"/>
    <w:tmpl w:val="518CD520"/>
    <w:lvl w:ilvl="0" w:tplc="ADF64F9E">
      <w:start w:val="1"/>
      <w:numFmt w:val="bullet"/>
      <w:lvlText w:val=""/>
      <w:lvlJc w:val="left"/>
      <w:pPr>
        <w:tabs>
          <w:tab w:val="num" w:pos="360"/>
        </w:tabs>
        <w:ind w:left="360" w:hanging="360"/>
      </w:pPr>
      <w:rPr>
        <w:rFonts w:hint="default" w:ascii="Symbol" w:hAnsi="Symbol"/>
      </w:rPr>
    </w:lvl>
    <w:lvl w:ilvl="1" w:tplc="0C090003">
      <w:start w:val="1"/>
      <w:numFmt w:val="bullet"/>
      <w:lvlText w:val="o"/>
      <w:lvlJc w:val="left"/>
      <w:pPr>
        <w:tabs>
          <w:tab w:val="num" w:pos="1080"/>
        </w:tabs>
        <w:ind w:left="1080" w:hanging="360"/>
      </w:pPr>
      <w:rPr>
        <w:rFonts w:hint="default" w:ascii="Courier New" w:hAnsi="Courier New" w:cs="Courier New"/>
      </w:rPr>
    </w:lvl>
    <w:lvl w:ilvl="2" w:tplc="0C090005">
      <w:start w:val="1"/>
      <w:numFmt w:val="bullet"/>
      <w:lvlText w:val=""/>
      <w:lvlJc w:val="left"/>
      <w:pPr>
        <w:tabs>
          <w:tab w:val="num" w:pos="1800"/>
        </w:tabs>
        <w:ind w:left="1800" w:hanging="360"/>
      </w:pPr>
      <w:rPr>
        <w:rFonts w:hint="default" w:ascii="Wingdings" w:hAnsi="Wingdings"/>
      </w:rPr>
    </w:lvl>
    <w:lvl w:ilvl="3" w:tplc="0C090001">
      <w:start w:val="1"/>
      <w:numFmt w:val="bullet"/>
      <w:lvlText w:val=""/>
      <w:lvlJc w:val="left"/>
      <w:pPr>
        <w:tabs>
          <w:tab w:val="num" w:pos="2520"/>
        </w:tabs>
        <w:ind w:left="2520" w:hanging="360"/>
      </w:pPr>
      <w:rPr>
        <w:rFonts w:hint="default" w:ascii="Symbol" w:hAnsi="Symbol"/>
      </w:rPr>
    </w:lvl>
    <w:lvl w:ilvl="4" w:tplc="0C090003">
      <w:start w:val="1"/>
      <w:numFmt w:val="bullet"/>
      <w:lvlText w:val="o"/>
      <w:lvlJc w:val="left"/>
      <w:pPr>
        <w:tabs>
          <w:tab w:val="num" w:pos="3240"/>
        </w:tabs>
        <w:ind w:left="3240" w:hanging="360"/>
      </w:pPr>
      <w:rPr>
        <w:rFonts w:hint="default" w:ascii="Courier New" w:hAnsi="Courier New" w:cs="Courier New"/>
      </w:rPr>
    </w:lvl>
    <w:lvl w:ilvl="5" w:tplc="0C090005">
      <w:start w:val="1"/>
      <w:numFmt w:val="bullet"/>
      <w:lvlText w:val=""/>
      <w:lvlJc w:val="left"/>
      <w:pPr>
        <w:tabs>
          <w:tab w:val="num" w:pos="3960"/>
        </w:tabs>
        <w:ind w:left="3960" w:hanging="360"/>
      </w:pPr>
      <w:rPr>
        <w:rFonts w:hint="default" w:ascii="Wingdings" w:hAnsi="Wingdings"/>
      </w:rPr>
    </w:lvl>
    <w:lvl w:ilvl="6" w:tplc="0C090001">
      <w:start w:val="1"/>
      <w:numFmt w:val="bullet"/>
      <w:lvlText w:val=""/>
      <w:lvlJc w:val="left"/>
      <w:pPr>
        <w:tabs>
          <w:tab w:val="num" w:pos="4680"/>
        </w:tabs>
        <w:ind w:left="4680" w:hanging="360"/>
      </w:pPr>
      <w:rPr>
        <w:rFonts w:hint="default" w:ascii="Symbol" w:hAnsi="Symbol"/>
      </w:rPr>
    </w:lvl>
    <w:lvl w:ilvl="7" w:tplc="0C090003">
      <w:start w:val="1"/>
      <w:numFmt w:val="bullet"/>
      <w:lvlText w:val="o"/>
      <w:lvlJc w:val="left"/>
      <w:pPr>
        <w:tabs>
          <w:tab w:val="num" w:pos="5400"/>
        </w:tabs>
        <w:ind w:left="5400" w:hanging="360"/>
      </w:pPr>
      <w:rPr>
        <w:rFonts w:hint="default" w:ascii="Courier New" w:hAnsi="Courier New" w:cs="Courier New"/>
      </w:rPr>
    </w:lvl>
    <w:lvl w:ilvl="8" w:tplc="0C090005">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66535D5C"/>
    <w:multiLevelType w:val="hybridMultilevel"/>
    <w:tmpl w:val="A56EDBDC"/>
    <w:lvl w:ilvl="0" w:tplc="4372F720">
      <w:start w:val="1"/>
      <w:numFmt w:val="bullet"/>
      <w:lvlText w:val=""/>
      <w:lvlJc w:val="left"/>
      <w:pPr>
        <w:ind w:left="363" w:hanging="360"/>
      </w:pPr>
      <w:rPr>
        <w:rFonts w:hint="default" w:ascii="Symbol" w:hAnsi="Symbol"/>
        <w:color w:val="auto"/>
      </w:rPr>
    </w:lvl>
    <w:lvl w:ilvl="1" w:tplc="0C090003">
      <w:start w:val="1"/>
      <w:numFmt w:val="bullet"/>
      <w:lvlText w:val="o"/>
      <w:lvlJc w:val="left"/>
      <w:pPr>
        <w:ind w:left="1083" w:hanging="360"/>
      </w:pPr>
      <w:rPr>
        <w:rFonts w:hint="default" w:ascii="Courier New" w:hAnsi="Courier New" w:cs="Courier New"/>
      </w:rPr>
    </w:lvl>
    <w:lvl w:ilvl="2" w:tplc="0C090005">
      <w:start w:val="1"/>
      <w:numFmt w:val="bullet"/>
      <w:lvlText w:val=""/>
      <w:lvlJc w:val="left"/>
      <w:pPr>
        <w:ind w:left="1803" w:hanging="360"/>
      </w:pPr>
      <w:rPr>
        <w:rFonts w:hint="default" w:ascii="Wingdings" w:hAnsi="Wingdings"/>
      </w:rPr>
    </w:lvl>
    <w:lvl w:ilvl="3" w:tplc="0C090001">
      <w:start w:val="1"/>
      <w:numFmt w:val="bullet"/>
      <w:lvlText w:val=""/>
      <w:lvlJc w:val="left"/>
      <w:pPr>
        <w:ind w:left="2523" w:hanging="360"/>
      </w:pPr>
      <w:rPr>
        <w:rFonts w:hint="default" w:ascii="Symbol" w:hAnsi="Symbol"/>
      </w:rPr>
    </w:lvl>
    <w:lvl w:ilvl="4" w:tplc="0C090003">
      <w:start w:val="1"/>
      <w:numFmt w:val="bullet"/>
      <w:lvlText w:val="o"/>
      <w:lvlJc w:val="left"/>
      <w:pPr>
        <w:ind w:left="3243" w:hanging="360"/>
      </w:pPr>
      <w:rPr>
        <w:rFonts w:hint="default" w:ascii="Courier New" w:hAnsi="Courier New" w:cs="Courier New"/>
      </w:rPr>
    </w:lvl>
    <w:lvl w:ilvl="5" w:tplc="0C090005">
      <w:start w:val="1"/>
      <w:numFmt w:val="bullet"/>
      <w:lvlText w:val=""/>
      <w:lvlJc w:val="left"/>
      <w:pPr>
        <w:ind w:left="3963" w:hanging="360"/>
      </w:pPr>
      <w:rPr>
        <w:rFonts w:hint="default" w:ascii="Wingdings" w:hAnsi="Wingdings"/>
      </w:rPr>
    </w:lvl>
    <w:lvl w:ilvl="6" w:tplc="0C090001">
      <w:start w:val="1"/>
      <w:numFmt w:val="bullet"/>
      <w:lvlText w:val=""/>
      <w:lvlJc w:val="left"/>
      <w:pPr>
        <w:ind w:left="4683" w:hanging="360"/>
      </w:pPr>
      <w:rPr>
        <w:rFonts w:hint="default" w:ascii="Symbol" w:hAnsi="Symbol"/>
      </w:rPr>
    </w:lvl>
    <w:lvl w:ilvl="7" w:tplc="0C090003">
      <w:start w:val="1"/>
      <w:numFmt w:val="bullet"/>
      <w:lvlText w:val="o"/>
      <w:lvlJc w:val="left"/>
      <w:pPr>
        <w:ind w:left="5403" w:hanging="360"/>
      </w:pPr>
      <w:rPr>
        <w:rFonts w:hint="default" w:ascii="Courier New" w:hAnsi="Courier New" w:cs="Courier New"/>
      </w:rPr>
    </w:lvl>
    <w:lvl w:ilvl="8" w:tplc="0C090005">
      <w:start w:val="1"/>
      <w:numFmt w:val="bullet"/>
      <w:lvlText w:val=""/>
      <w:lvlJc w:val="left"/>
      <w:pPr>
        <w:ind w:left="6123" w:hanging="360"/>
      </w:pPr>
      <w:rPr>
        <w:rFonts w:hint="default" w:ascii="Wingdings" w:hAnsi="Wingdings"/>
      </w:rPr>
    </w:lvl>
  </w:abstractNum>
  <w:abstractNum w:abstractNumId="25" w15:restartNumberingAfterBreak="0">
    <w:nsid w:val="6D6763E1"/>
    <w:multiLevelType w:val="hybridMultilevel"/>
    <w:tmpl w:val="0CCAE6C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7D6B5209"/>
    <w:multiLevelType w:val="hybridMultilevel"/>
    <w:tmpl w:val="DFE288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40352684">
    <w:abstractNumId w:val="5"/>
  </w:num>
  <w:num w:numId="2" w16cid:durableId="28066256">
    <w:abstractNumId w:val="1"/>
  </w:num>
  <w:num w:numId="3" w16cid:durableId="1426874865">
    <w:abstractNumId w:val="26"/>
  </w:num>
  <w:num w:numId="4" w16cid:durableId="707611085">
    <w:abstractNumId w:val="7"/>
  </w:num>
  <w:num w:numId="5" w16cid:durableId="426848409">
    <w:abstractNumId w:val="23"/>
  </w:num>
  <w:num w:numId="6" w16cid:durableId="2071029670">
    <w:abstractNumId w:val="9"/>
  </w:num>
  <w:num w:numId="7" w16cid:durableId="1365711192">
    <w:abstractNumId w:val="25"/>
  </w:num>
  <w:num w:numId="8" w16cid:durableId="704794352">
    <w:abstractNumId w:val="8"/>
  </w:num>
  <w:num w:numId="9" w16cid:durableId="1543596658">
    <w:abstractNumId w:val="22"/>
  </w:num>
  <w:num w:numId="10" w16cid:durableId="1342508417">
    <w:abstractNumId w:val="19"/>
  </w:num>
  <w:num w:numId="11" w16cid:durableId="1175993215">
    <w:abstractNumId w:val="14"/>
  </w:num>
  <w:num w:numId="12" w16cid:durableId="1148666160">
    <w:abstractNumId w:val="4"/>
  </w:num>
  <w:num w:numId="13" w16cid:durableId="110711444">
    <w:abstractNumId w:val="12"/>
  </w:num>
  <w:num w:numId="14" w16cid:durableId="2046447811">
    <w:abstractNumId w:val="3"/>
  </w:num>
  <w:num w:numId="15" w16cid:durableId="1764179216">
    <w:abstractNumId w:val="17"/>
  </w:num>
  <w:num w:numId="16" w16cid:durableId="55326609">
    <w:abstractNumId w:val="0"/>
  </w:num>
  <w:num w:numId="17" w16cid:durableId="1100031869">
    <w:abstractNumId w:val="10"/>
  </w:num>
  <w:num w:numId="18" w16cid:durableId="1051616050">
    <w:abstractNumId w:val="18"/>
  </w:num>
  <w:num w:numId="19" w16cid:durableId="730883763">
    <w:abstractNumId w:val="13"/>
  </w:num>
  <w:num w:numId="20" w16cid:durableId="475875414">
    <w:abstractNumId w:val="16"/>
  </w:num>
  <w:num w:numId="21" w16cid:durableId="1813716061">
    <w:abstractNumId w:val="15"/>
  </w:num>
  <w:num w:numId="22" w16cid:durableId="119225082">
    <w:abstractNumId w:val="21"/>
  </w:num>
  <w:num w:numId="23" w16cid:durableId="1164589642">
    <w:abstractNumId w:val="11"/>
  </w:num>
  <w:num w:numId="24" w16cid:durableId="81417690">
    <w:abstractNumId w:val="20"/>
  </w:num>
  <w:num w:numId="25" w16cid:durableId="901870657">
    <w:abstractNumId w:val="24"/>
  </w:num>
  <w:num w:numId="26" w16cid:durableId="2096975630">
    <w:abstractNumId w:val="2"/>
  </w:num>
  <w:num w:numId="27" w16cid:durableId="1897933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0117D"/>
    <w:rsid w:val="00001B40"/>
    <w:rsid w:val="0000231B"/>
    <w:rsid w:val="0000402F"/>
    <w:rsid w:val="0000425B"/>
    <w:rsid w:val="000045A7"/>
    <w:rsid w:val="000054F2"/>
    <w:rsid w:val="00006216"/>
    <w:rsid w:val="00006C38"/>
    <w:rsid w:val="0001388F"/>
    <w:rsid w:val="00013DEF"/>
    <w:rsid w:val="00015672"/>
    <w:rsid w:val="00016B21"/>
    <w:rsid w:val="000204A3"/>
    <w:rsid w:val="0002348D"/>
    <w:rsid w:val="000265A7"/>
    <w:rsid w:val="00027659"/>
    <w:rsid w:val="000343C2"/>
    <w:rsid w:val="00035DF4"/>
    <w:rsid w:val="000366BF"/>
    <w:rsid w:val="00040344"/>
    <w:rsid w:val="0004129C"/>
    <w:rsid w:val="00041691"/>
    <w:rsid w:val="00041C72"/>
    <w:rsid w:val="00043A81"/>
    <w:rsid w:val="000448EB"/>
    <w:rsid w:val="000452C6"/>
    <w:rsid w:val="000454DB"/>
    <w:rsid w:val="0004621A"/>
    <w:rsid w:val="000469F7"/>
    <w:rsid w:val="00047276"/>
    <w:rsid w:val="00050626"/>
    <w:rsid w:val="000511E7"/>
    <w:rsid w:val="00051654"/>
    <w:rsid w:val="00051A6C"/>
    <w:rsid w:val="00053E85"/>
    <w:rsid w:val="00054D1E"/>
    <w:rsid w:val="0005584F"/>
    <w:rsid w:val="00056BAE"/>
    <w:rsid w:val="00057D48"/>
    <w:rsid w:val="00061607"/>
    <w:rsid w:val="0006317A"/>
    <w:rsid w:val="00063671"/>
    <w:rsid w:val="000643A5"/>
    <w:rsid w:val="0006492D"/>
    <w:rsid w:val="00064C78"/>
    <w:rsid w:val="00064D92"/>
    <w:rsid w:val="00066DC2"/>
    <w:rsid w:val="000709BB"/>
    <w:rsid w:val="00070E60"/>
    <w:rsid w:val="000722C9"/>
    <w:rsid w:val="000722EB"/>
    <w:rsid w:val="0007249C"/>
    <w:rsid w:val="000725DD"/>
    <w:rsid w:val="000729AF"/>
    <w:rsid w:val="00072FB1"/>
    <w:rsid w:val="000731EB"/>
    <w:rsid w:val="00073221"/>
    <w:rsid w:val="00073CCD"/>
    <w:rsid w:val="000766FC"/>
    <w:rsid w:val="00076994"/>
    <w:rsid w:val="00077112"/>
    <w:rsid w:val="00077170"/>
    <w:rsid w:val="000776BA"/>
    <w:rsid w:val="00077720"/>
    <w:rsid w:val="00077955"/>
    <w:rsid w:val="00077B3F"/>
    <w:rsid w:val="00081384"/>
    <w:rsid w:val="000820B8"/>
    <w:rsid w:val="00082609"/>
    <w:rsid w:val="000838CC"/>
    <w:rsid w:val="000853E1"/>
    <w:rsid w:val="00086204"/>
    <w:rsid w:val="0008710A"/>
    <w:rsid w:val="00087A59"/>
    <w:rsid w:val="00092CE6"/>
    <w:rsid w:val="00092E70"/>
    <w:rsid w:val="000940A2"/>
    <w:rsid w:val="00094682"/>
    <w:rsid w:val="00094D14"/>
    <w:rsid w:val="000968A2"/>
    <w:rsid w:val="000A08AB"/>
    <w:rsid w:val="000A3389"/>
    <w:rsid w:val="000A5C6F"/>
    <w:rsid w:val="000A6754"/>
    <w:rsid w:val="000B1E03"/>
    <w:rsid w:val="000B2523"/>
    <w:rsid w:val="000B34F9"/>
    <w:rsid w:val="000B57AC"/>
    <w:rsid w:val="000B670C"/>
    <w:rsid w:val="000B68C8"/>
    <w:rsid w:val="000B74A1"/>
    <w:rsid w:val="000B78F3"/>
    <w:rsid w:val="000C1ABC"/>
    <w:rsid w:val="000C30CB"/>
    <w:rsid w:val="000C4F4E"/>
    <w:rsid w:val="000C78DA"/>
    <w:rsid w:val="000D0CCC"/>
    <w:rsid w:val="000D175F"/>
    <w:rsid w:val="000D1C31"/>
    <w:rsid w:val="000D3BDC"/>
    <w:rsid w:val="000D5537"/>
    <w:rsid w:val="000D6EBC"/>
    <w:rsid w:val="000E5484"/>
    <w:rsid w:val="000E791F"/>
    <w:rsid w:val="000F0CE4"/>
    <w:rsid w:val="000F187D"/>
    <w:rsid w:val="000F2B5B"/>
    <w:rsid w:val="000F38ED"/>
    <w:rsid w:val="000F3ED4"/>
    <w:rsid w:val="000F421A"/>
    <w:rsid w:val="000F438B"/>
    <w:rsid w:val="000F4767"/>
    <w:rsid w:val="000F4BCB"/>
    <w:rsid w:val="000F5867"/>
    <w:rsid w:val="000F6198"/>
    <w:rsid w:val="000F7354"/>
    <w:rsid w:val="0010043F"/>
    <w:rsid w:val="0010134B"/>
    <w:rsid w:val="00102852"/>
    <w:rsid w:val="001036B9"/>
    <w:rsid w:val="001047CA"/>
    <w:rsid w:val="001047E9"/>
    <w:rsid w:val="00106648"/>
    <w:rsid w:val="00114A93"/>
    <w:rsid w:val="0011546B"/>
    <w:rsid w:val="00115699"/>
    <w:rsid w:val="00115CEF"/>
    <w:rsid w:val="00117658"/>
    <w:rsid w:val="00121118"/>
    <w:rsid w:val="00121957"/>
    <w:rsid w:val="001219EF"/>
    <w:rsid w:val="001229B7"/>
    <w:rsid w:val="001229D4"/>
    <w:rsid w:val="00122EDD"/>
    <w:rsid w:val="0012320E"/>
    <w:rsid w:val="00123663"/>
    <w:rsid w:val="001258F5"/>
    <w:rsid w:val="00127AFE"/>
    <w:rsid w:val="0013455A"/>
    <w:rsid w:val="001357F7"/>
    <w:rsid w:val="00135871"/>
    <w:rsid w:val="001359E4"/>
    <w:rsid w:val="00136B82"/>
    <w:rsid w:val="0013718F"/>
    <w:rsid w:val="00140F1B"/>
    <w:rsid w:val="00141F51"/>
    <w:rsid w:val="00143091"/>
    <w:rsid w:val="0014330A"/>
    <w:rsid w:val="00144E7E"/>
    <w:rsid w:val="001463DD"/>
    <w:rsid w:val="00146564"/>
    <w:rsid w:val="0014713A"/>
    <w:rsid w:val="00147EE9"/>
    <w:rsid w:val="00153665"/>
    <w:rsid w:val="00153AAD"/>
    <w:rsid w:val="00153DB2"/>
    <w:rsid w:val="0015434E"/>
    <w:rsid w:val="001547DF"/>
    <w:rsid w:val="001551EF"/>
    <w:rsid w:val="0015631A"/>
    <w:rsid w:val="001563B1"/>
    <w:rsid w:val="00162CE1"/>
    <w:rsid w:val="00164450"/>
    <w:rsid w:val="00165A15"/>
    <w:rsid w:val="00166914"/>
    <w:rsid w:val="001702BF"/>
    <w:rsid w:val="00171615"/>
    <w:rsid w:val="0017239E"/>
    <w:rsid w:val="0017490B"/>
    <w:rsid w:val="001768EB"/>
    <w:rsid w:val="00180DDC"/>
    <w:rsid w:val="0018181F"/>
    <w:rsid w:val="00182DCC"/>
    <w:rsid w:val="001831FC"/>
    <w:rsid w:val="001834F4"/>
    <w:rsid w:val="00183D02"/>
    <w:rsid w:val="00184562"/>
    <w:rsid w:val="0018493C"/>
    <w:rsid w:val="00186926"/>
    <w:rsid w:val="00192190"/>
    <w:rsid w:val="0019241C"/>
    <w:rsid w:val="00197DF0"/>
    <w:rsid w:val="001A01C4"/>
    <w:rsid w:val="001A22CB"/>
    <w:rsid w:val="001A27E7"/>
    <w:rsid w:val="001A3D40"/>
    <w:rsid w:val="001A4934"/>
    <w:rsid w:val="001A4AA8"/>
    <w:rsid w:val="001A7DB7"/>
    <w:rsid w:val="001B024D"/>
    <w:rsid w:val="001B04C9"/>
    <w:rsid w:val="001B1637"/>
    <w:rsid w:val="001B1EA3"/>
    <w:rsid w:val="001B20D3"/>
    <w:rsid w:val="001B6EF2"/>
    <w:rsid w:val="001C051D"/>
    <w:rsid w:val="001C15A4"/>
    <w:rsid w:val="001C31CD"/>
    <w:rsid w:val="001C401A"/>
    <w:rsid w:val="001C55AF"/>
    <w:rsid w:val="001C6B54"/>
    <w:rsid w:val="001C7EE4"/>
    <w:rsid w:val="001D174B"/>
    <w:rsid w:val="001D324F"/>
    <w:rsid w:val="001D39E0"/>
    <w:rsid w:val="001D5007"/>
    <w:rsid w:val="001D764F"/>
    <w:rsid w:val="001E37F0"/>
    <w:rsid w:val="001E49B0"/>
    <w:rsid w:val="001E4BE9"/>
    <w:rsid w:val="001F2443"/>
    <w:rsid w:val="001F2966"/>
    <w:rsid w:val="001F2B71"/>
    <w:rsid w:val="001F3146"/>
    <w:rsid w:val="001F34D8"/>
    <w:rsid w:val="001F371F"/>
    <w:rsid w:val="001F452B"/>
    <w:rsid w:val="001F6D28"/>
    <w:rsid w:val="00200A3F"/>
    <w:rsid w:val="002010D2"/>
    <w:rsid w:val="00202B73"/>
    <w:rsid w:val="00203A3B"/>
    <w:rsid w:val="00203AE2"/>
    <w:rsid w:val="002044C6"/>
    <w:rsid w:val="00206362"/>
    <w:rsid w:val="00206400"/>
    <w:rsid w:val="00206718"/>
    <w:rsid w:val="0020728D"/>
    <w:rsid w:val="00213621"/>
    <w:rsid w:val="0021396A"/>
    <w:rsid w:val="00213B18"/>
    <w:rsid w:val="00214113"/>
    <w:rsid w:val="002154B8"/>
    <w:rsid w:val="00216D7B"/>
    <w:rsid w:val="002170B8"/>
    <w:rsid w:val="00217137"/>
    <w:rsid w:val="0021725F"/>
    <w:rsid w:val="00221E2A"/>
    <w:rsid w:val="002221DA"/>
    <w:rsid w:val="00224675"/>
    <w:rsid w:val="00225602"/>
    <w:rsid w:val="00230E5C"/>
    <w:rsid w:val="00230EB3"/>
    <w:rsid w:val="0023209D"/>
    <w:rsid w:val="002321DE"/>
    <w:rsid w:val="00236BF8"/>
    <w:rsid w:val="002376A6"/>
    <w:rsid w:val="00237D3B"/>
    <w:rsid w:val="002408DB"/>
    <w:rsid w:val="00240BC8"/>
    <w:rsid w:val="00240D67"/>
    <w:rsid w:val="002418AE"/>
    <w:rsid w:val="002418C1"/>
    <w:rsid w:val="00241CAC"/>
    <w:rsid w:val="00241D0F"/>
    <w:rsid w:val="002453EB"/>
    <w:rsid w:val="00250B2A"/>
    <w:rsid w:val="00251018"/>
    <w:rsid w:val="002518E2"/>
    <w:rsid w:val="00251F40"/>
    <w:rsid w:val="00252399"/>
    <w:rsid w:val="00253ECE"/>
    <w:rsid w:val="00254688"/>
    <w:rsid w:val="002546CB"/>
    <w:rsid w:val="002609EA"/>
    <w:rsid w:val="00262350"/>
    <w:rsid w:val="002625B0"/>
    <w:rsid w:val="00262779"/>
    <w:rsid w:val="002628B0"/>
    <w:rsid w:val="0026336F"/>
    <w:rsid w:val="00263421"/>
    <w:rsid w:val="00265A77"/>
    <w:rsid w:val="00266F65"/>
    <w:rsid w:val="002714AC"/>
    <w:rsid w:val="00271B04"/>
    <w:rsid w:val="002738A1"/>
    <w:rsid w:val="0027424A"/>
    <w:rsid w:val="00274F57"/>
    <w:rsid w:val="002753E3"/>
    <w:rsid w:val="00276193"/>
    <w:rsid w:val="00276328"/>
    <w:rsid w:val="00281BD7"/>
    <w:rsid w:val="002825AC"/>
    <w:rsid w:val="00282F64"/>
    <w:rsid w:val="00284FC7"/>
    <w:rsid w:val="002852BF"/>
    <w:rsid w:val="00285586"/>
    <w:rsid w:val="002865D9"/>
    <w:rsid w:val="00286822"/>
    <w:rsid w:val="00286863"/>
    <w:rsid w:val="00286A58"/>
    <w:rsid w:val="00286B30"/>
    <w:rsid w:val="00287AA8"/>
    <w:rsid w:val="002904B5"/>
    <w:rsid w:val="00290564"/>
    <w:rsid w:val="00290EFB"/>
    <w:rsid w:val="00291D06"/>
    <w:rsid w:val="00291F88"/>
    <w:rsid w:val="002925EA"/>
    <w:rsid w:val="002926DE"/>
    <w:rsid w:val="002927CF"/>
    <w:rsid w:val="002929D0"/>
    <w:rsid w:val="00292D9B"/>
    <w:rsid w:val="00292E55"/>
    <w:rsid w:val="00292F70"/>
    <w:rsid w:val="00293210"/>
    <w:rsid w:val="00295B4A"/>
    <w:rsid w:val="002A070E"/>
    <w:rsid w:val="002A1FEF"/>
    <w:rsid w:val="002A5A97"/>
    <w:rsid w:val="002A703E"/>
    <w:rsid w:val="002A748C"/>
    <w:rsid w:val="002A7981"/>
    <w:rsid w:val="002B27FA"/>
    <w:rsid w:val="002B6955"/>
    <w:rsid w:val="002B7630"/>
    <w:rsid w:val="002B786B"/>
    <w:rsid w:val="002C0682"/>
    <w:rsid w:val="002C16EE"/>
    <w:rsid w:val="002C4700"/>
    <w:rsid w:val="002C790F"/>
    <w:rsid w:val="002C7F6A"/>
    <w:rsid w:val="002D0C0B"/>
    <w:rsid w:val="002D0EC6"/>
    <w:rsid w:val="002D1ACC"/>
    <w:rsid w:val="002D28C5"/>
    <w:rsid w:val="002D676F"/>
    <w:rsid w:val="002D7572"/>
    <w:rsid w:val="002D75C4"/>
    <w:rsid w:val="002E0B4B"/>
    <w:rsid w:val="002E0FDD"/>
    <w:rsid w:val="002E0FFD"/>
    <w:rsid w:val="002E1101"/>
    <w:rsid w:val="002E242E"/>
    <w:rsid w:val="002E2817"/>
    <w:rsid w:val="002E45EC"/>
    <w:rsid w:val="002E49E9"/>
    <w:rsid w:val="002E7483"/>
    <w:rsid w:val="002F106A"/>
    <w:rsid w:val="002F1363"/>
    <w:rsid w:val="002F23BD"/>
    <w:rsid w:val="002F26FD"/>
    <w:rsid w:val="002F37DA"/>
    <w:rsid w:val="002F3BEF"/>
    <w:rsid w:val="002F46A6"/>
    <w:rsid w:val="002F54AC"/>
    <w:rsid w:val="002F6B82"/>
    <w:rsid w:val="002F73A4"/>
    <w:rsid w:val="0030023B"/>
    <w:rsid w:val="00300AD4"/>
    <w:rsid w:val="00301919"/>
    <w:rsid w:val="00301BA1"/>
    <w:rsid w:val="00305261"/>
    <w:rsid w:val="003077C8"/>
    <w:rsid w:val="00307BA5"/>
    <w:rsid w:val="00307FFE"/>
    <w:rsid w:val="00310243"/>
    <w:rsid w:val="00311B15"/>
    <w:rsid w:val="00311C81"/>
    <w:rsid w:val="00312AFF"/>
    <w:rsid w:val="003133A0"/>
    <w:rsid w:val="003151D3"/>
    <w:rsid w:val="003158CE"/>
    <w:rsid w:val="003167CB"/>
    <w:rsid w:val="00316D8D"/>
    <w:rsid w:val="00320789"/>
    <w:rsid w:val="00322158"/>
    <w:rsid w:val="00322E5B"/>
    <w:rsid w:val="003243A5"/>
    <w:rsid w:val="003269A3"/>
    <w:rsid w:val="00326B8B"/>
    <w:rsid w:val="00326EFB"/>
    <w:rsid w:val="00327CDA"/>
    <w:rsid w:val="00331146"/>
    <w:rsid w:val="00332BB4"/>
    <w:rsid w:val="003335BD"/>
    <w:rsid w:val="003338F1"/>
    <w:rsid w:val="00333A35"/>
    <w:rsid w:val="003341AE"/>
    <w:rsid w:val="003351FB"/>
    <w:rsid w:val="003355F8"/>
    <w:rsid w:val="00336C20"/>
    <w:rsid w:val="00336C3F"/>
    <w:rsid w:val="00337634"/>
    <w:rsid w:val="0034142E"/>
    <w:rsid w:val="00341B98"/>
    <w:rsid w:val="0034244A"/>
    <w:rsid w:val="003428CB"/>
    <w:rsid w:val="00342A5E"/>
    <w:rsid w:val="00342C74"/>
    <w:rsid w:val="00344491"/>
    <w:rsid w:val="00345436"/>
    <w:rsid w:val="00345819"/>
    <w:rsid w:val="003469E7"/>
    <w:rsid w:val="0034737C"/>
    <w:rsid w:val="00350DC4"/>
    <w:rsid w:val="00352E61"/>
    <w:rsid w:val="00353B94"/>
    <w:rsid w:val="0035547F"/>
    <w:rsid w:val="003555E6"/>
    <w:rsid w:val="00355749"/>
    <w:rsid w:val="00356286"/>
    <w:rsid w:val="00356FC7"/>
    <w:rsid w:val="003573E8"/>
    <w:rsid w:val="003617E6"/>
    <w:rsid w:val="003645E1"/>
    <w:rsid w:val="0036509C"/>
    <w:rsid w:val="003651D4"/>
    <w:rsid w:val="00365C3C"/>
    <w:rsid w:val="00366507"/>
    <w:rsid w:val="00366617"/>
    <w:rsid w:val="00367417"/>
    <w:rsid w:val="00370D82"/>
    <w:rsid w:val="00371AB2"/>
    <w:rsid w:val="00371AFA"/>
    <w:rsid w:val="00372268"/>
    <w:rsid w:val="00372373"/>
    <w:rsid w:val="003729CC"/>
    <w:rsid w:val="00372FD7"/>
    <w:rsid w:val="003741DE"/>
    <w:rsid w:val="00375F31"/>
    <w:rsid w:val="003769A8"/>
    <w:rsid w:val="0037744C"/>
    <w:rsid w:val="00377FF6"/>
    <w:rsid w:val="00382014"/>
    <w:rsid w:val="003823F7"/>
    <w:rsid w:val="00382AA4"/>
    <w:rsid w:val="00382F93"/>
    <w:rsid w:val="00383801"/>
    <w:rsid w:val="00384692"/>
    <w:rsid w:val="003859F5"/>
    <w:rsid w:val="0038675E"/>
    <w:rsid w:val="00391A4E"/>
    <w:rsid w:val="00391FA7"/>
    <w:rsid w:val="00394355"/>
    <w:rsid w:val="00396887"/>
    <w:rsid w:val="00396BB7"/>
    <w:rsid w:val="00397921"/>
    <w:rsid w:val="003A35F0"/>
    <w:rsid w:val="003A4703"/>
    <w:rsid w:val="003A5491"/>
    <w:rsid w:val="003A601B"/>
    <w:rsid w:val="003A65FA"/>
    <w:rsid w:val="003A6BC6"/>
    <w:rsid w:val="003A6E92"/>
    <w:rsid w:val="003B0E54"/>
    <w:rsid w:val="003B1040"/>
    <w:rsid w:val="003B14DE"/>
    <w:rsid w:val="003B19C5"/>
    <w:rsid w:val="003B2C7E"/>
    <w:rsid w:val="003B305D"/>
    <w:rsid w:val="003B690B"/>
    <w:rsid w:val="003C3099"/>
    <w:rsid w:val="003C3172"/>
    <w:rsid w:val="003C3928"/>
    <w:rsid w:val="003C5AB6"/>
    <w:rsid w:val="003D041F"/>
    <w:rsid w:val="003D054D"/>
    <w:rsid w:val="003D0B87"/>
    <w:rsid w:val="003D0DD4"/>
    <w:rsid w:val="003D138F"/>
    <w:rsid w:val="003D18AE"/>
    <w:rsid w:val="003D4762"/>
    <w:rsid w:val="003D4C0E"/>
    <w:rsid w:val="003D64E0"/>
    <w:rsid w:val="003D6E8A"/>
    <w:rsid w:val="003D711A"/>
    <w:rsid w:val="003D7809"/>
    <w:rsid w:val="003E0661"/>
    <w:rsid w:val="003E5550"/>
    <w:rsid w:val="003E5FA6"/>
    <w:rsid w:val="003E7277"/>
    <w:rsid w:val="003E7EAF"/>
    <w:rsid w:val="003F3462"/>
    <w:rsid w:val="003F3E07"/>
    <w:rsid w:val="003F51D2"/>
    <w:rsid w:val="003F549B"/>
    <w:rsid w:val="003F69B6"/>
    <w:rsid w:val="003F76C4"/>
    <w:rsid w:val="004000FA"/>
    <w:rsid w:val="00400CCF"/>
    <w:rsid w:val="004027C5"/>
    <w:rsid w:val="004030C7"/>
    <w:rsid w:val="0040352D"/>
    <w:rsid w:val="0040438F"/>
    <w:rsid w:val="00404487"/>
    <w:rsid w:val="00404989"/>
    <w:rsid w:val="0040530F"/>
    <w:rsid w:val="00406B97"/>
    <w:rsid w:val="00406E5B"/>
    <w:rsid w:val="004072DF"/>
    <w:rsid w:val="0040738E"/>
    <w:rsid w:val="00407688"/>
    <w:rsid w:val="004077A1"/>
    <w:rsid w:val="00410152"/>
    <w:rsid w:val="004108A7"/>
    <w:rsid w:val="00411344"/>
    <w:rsid w:val="00412CF2"/>
    <w:rsid w:val="00412DC4"/>
    <w:rsid w:val="00414704"/>
    <w:rsid w:val="00414AAB"/>
    <w:rsid w:val="0041643A"/>
    <w:rsid w:val="00420535"/>
    <w:rsid w:val="004210FE"/>
    <w:rsid w:val="00423B1E"/>
    <w:rsid w:val="00424706"/>
    <w:rsid w:val="004253D4"/>
    <w:rsid w:val="004265E6"/>
    <w:rsid w:val="00426DE8"/>
    <w:rsid w:val="004270F3"/>
    <w:rsid w:val="0043116B"/>
    <w:rsid w:val="0043179D"/>
    <w:rsid w:val="00434B59"/>
    <w:rsid w:val="00435976"/>
    <w:rsid w:val="004402D2"/>
    <w:rsid w:val="00441D17"/>
    <w:rsid w:val="00443040"/>
    <w:rsid w:val="004439E5"/>
    <w:rsid w:val="00444F56"/>
    <w:rsid w:val="00445AC6"/>
    <w:rsid w:val="0045129F"/>
    <w:rsid w:val="00452023"/>
    <w:rsid w:val="0045235A"/>
    <w:rsid w:val="0045387E"/>
    <w:rsid w:val="00453DB2"/>
    <w:rsid w:val="0045640F"/>
    <w:rsid w:val="00457289"/>
    <w:rsid w:val="004608AC"/>
    <w:rsid w:val="004610C7"/>
    <w:rsid w:val="0046130C"/>
    <w:rsid w:val="00461578"/>
    <w:rsid w:val="00462C34"/>
    <w:rsid w:val="00467471"/>
    <w:rsid w:val="004712BD"/>
    <w:rsid w:val="004712DC"/>
    <w:rsid w:val="00471AE8"/>
    <w:rsid w:val="00471FCC"/>
    <w:rsid w:val="004753D5"/>
    <w:rsid w:val="00475741"/>
    <w:rsid w:val="00475BCA"/>
    <w:rsid w:val="004764B9"/>
    <w:rsid w:val="00476F4E"/>
    <w:rsid w:val="004821CF"/>
    <w:rsid w:val="00483F19"/>
    <w:rsid w:val="00484322"/>
    <w:rsid w:val="00484E5F"/>
    <w:rsid w:val="00486933"/>
    <w:rsid w:val="00486AA6"/>
    <w:rsid w:val="0048741F"/>
    <w:rsid w:val="004906B2"/>
    <w:rsid w:val="00490B5D"/>
    <w:rsid w:val="00493C9B"/>
    <w:rsid w:val="004953D2"/>
    <w:rsid w:val="004966E2"/>
    <w:rsid w:val="00496AC5"/>
    <w:rsid w:val="004978DF"/>
    <w:rsid w:val="004A1991"/>
    <w:rsid w:val="004A2005"/>
    <w:rsid w:val="004A229A"/>
    <w:rsid w:val="004A2940"/>
    <w:rsid w:val="004A3400"/>
    <w:rsid w:val="004A397A"/>
    <w:rsid w:val="004A39B3"/>
    <w:rsid w:val="004A477F"/>
    <w:rsid w:val="004A4D4D"/>
    <w:rsid w:val="004A4E1E"/>
    <w:rsid w:val="004A5B4B"/>
    <w:rsid w:val="004A60C6"/>
    <w:rsid w:val="004A6479"/>
    <w:rsid w:val="004A796A"/>
    <w:rsid w:val="004A7CFE"/>
    <w:rsid w:val="004B0157"/>
    <w:rsid w:val="004B02DE"/>
    <w:rsid w:val="004B1121"/>
    <w:rsid w:val="004B162F"/>
    <w:rsid w:val="004B24F9"/>
    <w:rsid w:val="004B2B1D"/>
    <w:rsid w:val="004B2D5E"/>
    <w:rsid w:val="004B362F"/>
    <w:rsid w:val="004B534B"/>
    <w:rsid w:val="004B5E9F"/>
    <w:rsid w:val="004B5FA0"/>
    <w:rsid w:val="004C1552"/>
    <w:rsid w:val="004C1670"/>
    <w:rsid w:val="004C1E23"/>
    <w:rsid w:val="004C4B3A"/>
    <w:rsid w:val="004C6180"/>
    <w:rsid w:val="004C64A9"/>
    <w:rsid w:val="004D05CD"/>
    <w:rsid w:val="004D0B6E"/>
    <w:rsid w:val="004D0C41"/>
    <w:rsid w:val="004D1AC3"/>
    <w:rsid w:val="004D4E51"/>
    <w:rsid w:val="004D566D"/>
    <w:rsid w:val="004D5BEA"/>
    <w:rsid w:val="004D607D"/>
    <w:rsid w:val="004D60AD"/>
    <w:rsid w:val="004E1678"/>
    <w:rsid w:val="004E40D8"/>
    <w:rsid w:val="004E40E5"/>
    <w:rsid w:val="004E491F"/>
    <w:rsid w:val="004E6073"/>
    <w:rsid w:val="004E66E9"/>
    <w:rsid w:val="004E6EF9"/>
    <w:rsid w:val="004E78C4"/>
    <w:rsid w:val="004F0998"/>
    <w:rsid w:val="004F1B0A"/>
    <w:rsid w:val="004F38BE"/>
    <w:rsid w:val="004F3E11"/>
    <w:rsid w:val="004F414C"/>
    <w:rsid w:val="004F50D4"/>
    <w:rsid w:val="004F533A"/>
    <w:rsid w:val="004F586F"/>
    <w:rsid w:val="004F7102"/>
    <w:rsid w:val="004F7C8E"/>
    <w:rsid w:val="0050040B"/>
    <w:rsid w:val="00502467"/>
    <w:rsid w:val="00502574"/>
    <w:rsid w:val="005169CB"/>
    <w:rsid w:val="00517940"/>
    <w:rsid w:val="00517FCD"/>
    <w:rsid w:val="00520F0E"/>
    <w:rsid w:val="00521350"/>
    <w:rsid w:val="005230D9"/>
    <w:rsid w:val="0052383D"/>
    <w:rsid w:val="005238F8"/>
    <w:rsid w:val="00523D12"/>
    <w:rsid w:val="00524641"/>
    <w:rsid w:val="005248CF"/>
    <w:rsid w:val="00530213"/>
    <w:rsid w:val="00530D4E"/>
    <w:rsid w:val="00530E4F"/>
    <w:rsid w:val="00531338"/>
    <w:rsid w:val="00532E87"/>
    <w:rsid w:val="0053333B"/>
    <w:rsid w:val="00533682"/>
    <w:rsid w:val="00534561"/>
    <w:rsid w:val="00536813"/>
    <w:rsid w:val="00540BA5"/>
    <w:rsid w:val="00541699"/>
    <w:rsid w:val="00541F8E"/>
    <w:rsid w:val="00542BFF"/>
    <w:rsid w:val="00543682"/>
    <w:rsid w:val="00544CC4"/>
    <w:rsid w:val="0054567F"/>
    <w:rsid w:val="00545866"/>
    <w:rsid w:val="00545989"/>
    <w:rsid w:val="005461CA"/>
    <w:rsid w:val="0055066F"/>
    <w:rsid w:val="005508F5"/>
    <w:rsid w:val="00551616"/>
    <w:rsid w:val="00553AF2"/>
    <w:rsid w:val="00555CE6"/>
    <w:rsid w:val="00557013"/>
    <w:rsid w:val="00560ADE"/>
    <w:rsid w:val="005617A2"/>
    <w:rsid w:val="00562214"/>
    <w:rsid w:val="0056396C"/>
    <w:rsid w:val="005642BB"/>
    <w:rsid w:val="00566BE5"/>
    <w:rsid w:val="00570706"/>
    <w:rsid w:val="00570E03"/>
    <w:rsid w:val="00570FA9"/>
    <w:rsid w:val="00574D95"/>
    <w:rsid w:val="00580DE5"/>
    <w:rsid w:val="00581537"/>
    <w:rsid w:val="00581B98"/>
    <w:rsid w:val="00582ADD"/>
    <w:rsid w:val="00582E34"/>
    <w:rsid w:val="005834C4"/>
    <w:rsid w:val="0058381F"/>
    <w:rsid w:val="0058551D"/>
    <w:rsid w:val="00585537"/>
    <w:rsid w:val="00586ED2"/>
    <w:rsid w:val="005871B2"/>
    <w:rsid w:val="00587C92"/>
    <w:rsid w:val="00590D25"/>
    <w:rsid w:val="00591308"/>
    <w:rsid w:val="0059157A"/>
    <w:rsid w:val="00591E97"/>
    <w:rsid w:val="00592A17"/>
    <w:rsid w:val="005946ED"/>
    <w:rsid w:val="005952BA"/>
    <w:rsid w:val="005957DB"/>
    <w:rsid w:val="005967B1"/>
    <w:rsid w:val="0059724E"/>
    <w:rsid w:val="00597494"/>
    <w:rsid w:val="0059793E"/>
    <w:rsid w:val="005A044D"/>
    <w:rsid w:val="005A11B3"/>
    <w:rsid w:val="005A3DEF"/>
    <w:rsid w:val="005A6DB3"/>
    <w:rsid w:val="005A7101"/>
    <w:rsid w:val="005A75A8"/>
    <w:rsid w:val="005B0789"/>
    <w:rsid w:val="005B2C5D"/>
    <w:rsid w:val="005B2D84"/>
    <w:rsid w:val="005B5657"/>
    <w:rsid w:val="005B58A4"/>
    <w:rsid w:val="005B63FA"/>
    <w:rsid w:val="005C0F82"/>
    <w:rsid w:val="005C1001"/>
    <w:rsid w:val="005C11B1"/>
    <w:rsid w:val="005C366C"/>
    <w:rsid w:val="005C40D5"/>
    <w:rsid w:val="005C4637"/>
    <w:rsid w:val="005C4CAF"/>
    <w:rsid w:val="005C5CFB"/>
    <w:rsid w:val="005C5F0C"/>
    <w:rsid w:val="005C6E7A"/>
    <w:rsid w:val="005C77F0"/>
    <w:rsid w:val="005C78F8"/>
    <w:rsid w:val="005D2B0D"/>
    <w:rsid w:val="005D4922"/>
    <w:rsid w:val="005D5A1A"/>
    <w:rsid w:val="005D6376"/>
    <w:rsid w:val="005E191A"/>
    <w:rsid w:val="005E2297"/>
    <w:rsid w:val="005E29A9"/>
    <w:rsid w:val="005E3A21"/>
    <w:rsid w:val="005E6C36"/>
    <w:rsid w:val="005F00C5"/>
    <w:rsid w:val="005F1348"/>
    <w:rsid w:val="005F13A9"/>
    <w:rsid w:val="005F3796"/>
    <w:rsid w:val="005F4E2E"/>
    <w:rsid w:val="005F5C30"/>
    <w:rsid w:val="005F7FB1"/>
    <w:rsid w:val="0060039E"/>
    <w:rsid w:val="0060075F"/>
    <w:rsid w:val="006008D0"/>
    <w:rsid w:val="00601208"/>
    <w:rsid w:val="0060188A"/>
    <w:rsid w:val="00602779"/>
    <w:rsid w:val="00604737"/>
    <w:rsid w:val="00605AC7"/>
    <w:rsid w:val="006062C5"/>
    <w:rsid w:val="00610656"/>
    <w:rsid w:val="00611704"/>
    <w:rsid w:val="0061181D"/>
    <w:rsid w:val="00613293"/>
    <w:rsid w:val="00615223"/>
    <w:rsid w:val="006165D1"/>
    <w:rsid w:val="00617688"/>
    <w:rsid w:val="00621A30"/>
    <w:rsid w:val="006230E7"/>
    <w:rsid w:val="00626034"/>
    <w:rsid w:val="00627346"/>
    <w:rsid w:val="006273DC"/>
    <w:rsid w:val="00631C66"/>
    <w:rsid w:val="00631D69"/>
    <w:rsid w:val="00631EB2"/>
    <w:rsid w:val="0063244A"/>
    <w:rsid w:val="0063314A"/>
    <w:rsid w:val="0063372D"/>
    <w:rsid w:val="006346C7"/>
    <w:rsid w:val="006349FD"/>
    <w:rsid w:val="00634D60"/>
    <w:rsid w:val="00637D68"/>
    <w:rsid w:val="0064116F"/>
    <w:rsid w:val="00641431"/>
    <w:rsid w:val="0064286D"/>
    <w:rsid w:val="00646A64"/>
    <w:rsid w:val="006514BD"/>
    <w:rsid w:val="00652939"/>
    <w:rsid w:val="0065347D"/>
    <w:rsid w:val="006539AA"/>
    <w:rsid w:val="00653C7D"/>
    <w:rsid w:val="00653E75"/>
    <w:rsid w:val="00654407"/>
    <w:rsid w:val="00655715"/>
    <w:rsid w:val="00655DA4"/>
    <w:rsid w:val="006561FB"/>
    <w:rsid w:val="006562FF"/>
    <w:rsid w:val="0065768B"/>
    <w:rsid w:val="0066077C"/>
    <w:rsid w:val="00660948"/>
    <w:rsid w:val="006610AC"/>
    <w:rsid w:val="00661854"/>
    <w:rsid w:val="0066240E"/>
    <w:rsid w:val="00662517"/>
    <w:rsid w:val="006636B4"/>
    <w:rsid w:val="00663786"/>
    <w:rsid w:val="0066413D"/>
    <w:rsid w:val="00666B6A"/>
    <w:rsid w:val="006715A4"/>
    <w:rsid w:val="006720F6"/>
    <w:rsid w:val="00672EAB"/>
    <w:rsid w:val="0067321D"/>
    <w:rsid w:val="006812AA"/>
    <w:rsid w:val="006821A5"/>
    <w:rsid w:val="00682D01"/>
    <w:rsid w:val="0068378D"/>
    <w:rsid w:val="00684736"/>
    <w:rsid w:val="00684F04"/>
    <w:rsid w:val="0068596E"/>
    <w:rsid w:val="00685BCE"/>
    <w:rsid w:val="00686AFA"/>
    <w:rsid w:val="00687473"/>
    <w:rsid w:val="006878FF"/>
    <w:rsid w:val="0069019F"/>
    <w:rsid w:val="006906B5"/>
    <w:rsid w:val="006914B6"/>
    <w:rsid w:val="00691B4C"/>
    <w:rsid w:val="00692A0C"/>
    <w:rsid w:val="0069305A"/>
    <w:rsid w:val="006939E0"/>
    <w:rsid w:val="00694CC2"/>
    <w:rsid w:val="00696F8B"/>
    <w:rsid w:val="00696FE6"/>
    <w:rsid w:val="00697058"/>
    <w:rsid w:val="006A1762"/>
    <w:rsid w:val="006A1BFF"/>
    <w:rsid w:val="006A31A2"/>
    <w:rsid w:val="006A35E8"/>
    <w:rsid w:val="006A3711"/>
    <w:rsid w:val="006A443C"/>
    <w:rsid w:val="006A49F9"/>
    <w:rsid w:val="006A609A"/>
    <w:rsid w:val="006A745F"/>
    <w:rsid w:val="006A79FF"/>
    <w:rsid w:val="006A7CEF"/>
    <w:rsid w:val="006B1D0F"/>
    <w:rsid w:val="006B33CF"/>
    <w:rsid w:val="006B44EE"/>
    <w:rsid w:val="006B58A7"/>
    <w:rsid w:val="006B5C50"/>
    <w:rsid w:val="006B5E0B"/>
    <w:rsid w:val="006B6F66"/>
    <w:rsid w:val="006B76EF"/>
    <w:rsid w:val="006B7957"/>
    <w:rsid w:val="006C1D67"/>
    <w:rsid w:val="006C1E1E"/>
    <w:rsid w:val="006C1F68"/>
    <w:rsid w:val="006C237A"/>
    <w:rsid w:val="006C249D"/>
    <w:rsid w:val="006C2D70"/>
    <w:rsid w:val="006C30A3"/>
    <w:rsid w:val="006C372F"/>
    <w:rsid w:val="006C39A7"/>
    <w:rsid w:val="006C41CB"/>
    <w:rsid w:val="006C50D9"/>
    <w:rsid w:val="006C5108"/>
    <w:rsid w:val="006C513C"/>
    <w:rsid w:val="006C5DD1"/>
    <w:rsid w:val="006D0757"/>
    <w:rsid w:val="006D1895"/>
    <w:rsid w:val="006D2870"/>
    <w:rsid w:val="006D5FE4"/>
    <w:rsid w:val="006D7D5C"/>
    <w:rsid w:val="006E0D97"/>
    <w:rsid w:val="006E1A02"/>
    <w:rsid w:val="006E391B"/>
    <w:rsid w:val="006E475A"/>
    <w:rsid w:val="006E71FF"/>
    <w:rsid w:val="006E73FA"/>
    <w:rsid w:val="006F4A1C"/>
    <w:rsid w:val="006F50EC"/>
    <w:rsid w:val="00701569"/>
    <w:rsid w:val="0070430C"/>
    <w:rsid w:val="00704634"/>
    <w:rsid w:val="00705E9B"/>
    <w:rsid w:val="00706939"/>
    <w:rsid w:val="00710446"/>
    <w:rsid w:val="00710B38"/>
    <w:rsid w:val="007133BF"/>
    <w:rsid w:val="0071369C"/>
    <w:rsid w:val="00715E5A"/>
    <w:rsid w:val="0071671A"/>
    <w:rsid w:val="0072097C"/>
    <w:rsid w:val="007217D8"/>
    <w:rsid w:val="00722B63"/>
    <w:rsid w:val="00723638"/>
    <w:rsid w:val="00725B78"/>
    <w:rsid w:val="0072695D"/>
    <w:rsid w:val="00726988"/>
    <w:rsid w:val="007276DA"/>
    <w:rsid w:val="007279E3"/>
    <w:rsid w:val="0073346B"/>
    <w:rsid w:val="00733EF9"/>
    <w:rsid w:val="00734CA7"/>
    <w:rsid w:val="00735925"/>
    <w:rsid w:val="007361C2"/>
    <w:rsid w:val="00740349"/>
    <w:rsid w:val="00740415"/>
    <w:rsid w:val="00740A97"/>
    <w:rsid w:val="00741F6F"/>
    <w:rsid w:val="007432FB"/>
    <w:rsid w:val="00744C89"/>
    <w:rsid w:val="0074547F"/>
    <w:rsid w:val="00745768"/>
    <w:rsid w:val="00747B59"/>
    <w:rsid w:val="00747DC0"/>
    <w:rsid w:val="00747DED"/>
    <w:rsid w:val="00747F88"/>
    <w:rsid w:val="00750978"/>
    <w:rsid w:val="007517E4"/>
    <w:rsid w:val="00751F00"/>
    <w:rsid w:val="007524D5"/>
    <w:rsid w:val="007528F2"/>
    <w:rsid w:val="0075338C"/>
    <w:rsid w:val="00754747"/>
    <w:rsid w:val="0075560B"/>
    <w:rsid w:val="007558E8"/>
    <w:rsid w:val="00755C8A"/>
    <w:rsid w:val="00757EE9"/>
    <w:rsid w:val="00761A58"/>
    <w:rsid w:val="00762137"/>
    <w:rsid w:val="007622F2"/>
    <w:rsid w:val="00763553"/>
    <w:rsid w:val="00766021"/>
    <w:rsid w:val="0076656C"/>
    <w:rsid w:val="00773F7F"/>
    <w:rsid w:val="0077410D"/>
    <w:rsid w:val="00774A08"/>
    <w:rsid w:val="007753FD"/>
    <w:rsid w:val="0077567C"/>
    <w:rsid w:val="00776417"/>
    <w:rsid w:val="007772DC"/>
    <w:rsid w:val="007774FC"/>
    <w:rsid w:val="00777681"/>
    <w:rsid w:val="007829B9"/>
    <w:rsid w:val="0078429B"/>
    <w:rsid w:val="00784788"/>
    <w:rsid w:val="00786337"/>
    <w:rsid w:val="007867F3"/>
    <w:rsid w:val="00787FEE"/>
    <w:rsid w:val="00790689"/>
    <w:rsid w:val="00793635"/>
    <w:rsid w:val="00794AC6"/>
    <w:rsid w:val="00796B8B"/>
    <w:rsid w:val="007A20C3"/>
    <w:rsid w:val="007A351B"/>
    <w:rsid w:val="007A4175"/>
    <w:rsid w:val="007A43AB"/>
    <w:rsid w:val="007A476F"/>
    <w:rsid w:val="007A67A2"/>
    <w:rsid w:val="007A6C9D"/>
    <w:rsid w:val="007B015A"/>
    <w:rsid w:val="007B14AC"/>
    <w:rsid w:val="007B164F"/>
    <w:rsid w:val="007B2AA7"/>
    <w:rsid w:val="007B32D0"/>
    <w:rsid w:val="007B3714"/>
    <w:rsid w:val="007B59EC"/>
    <w:rsid w:val="007B6258"/>
    <w:rsid w:val="007B7585"/>
    <w:rsid w:val="007B7C52"/>
    <w:rsid w:val="007C1959"/>
    <w:rsid w:val="007C28D8"/>
    <w:rsid w:val="007C3AD1"/>
    <w:rsid w:val="007C3B63"/>
    <w:rsid w:val="007C3D62"/>
    <w:rsid w:val="007C4AC8"/>
    <w:rsid w:val="007C6E98"/>
    <w:rsid w:val="007C7765"/>
    <w:rsid w:val="007D0AB9"/>
    <w:rsid w:val="007D3E2B"/>
    <w:rsid w:val="007D4919"/>
    <w:rsid w:val="007D5988"/>
    <w:rsid w:val="007D59B6"/>
    <w:rsid w:val="007D7190"/>
    <w:rsid w:val="007E2241"/>
    <w:rsid w:val="007E4B4C"/>
    <w:rsid w:val="007E596C"/>
    <w:rsid w:val="007E5A08"/>
    <w:rsid w:val="007E5B10"/>
    <w:rsid w:val="007E6550"/>
    <w:rsid w:val="007E6EE2"/>
    <w:rsid w:val="007F0BE9"/>
    <w:rsid w:val="007F1238"/>
    <w:rsid w:val="007F1B62"/>
    <w:rsid w:val="007F2806"/>
    <w:rsid w:val="007F3C1B"/>
    <w:rsid w:val="007F41CD"/>
    <w:rsid w:val="007F725E"/>
    <w:rsid w:val="0080029F"/>
    <w:rsid w:val="00800703"/>
    <w:rsid w:val="00802A62"/>
    <w:rsid w:val="008045FE"/>
    <w:rsid w:val="00805B5D"/>
    <w:rsid w:val="00806370"/>
    <w:rsid w:val="00807C82"/>
    <w:rsid w:val="00810652"/>
    <w:rsid w:val="00811CE2"/>
    <w:rsid w:val="00822A0D"/>
    <w:rsid w:val="0082306F"/>
    <w:rsid w:val="008252FB"/>
    <w:rsid w:val="008265C5"/>
    <w:rsid w:val="00826882"/>
    <w:rsid w:val="008314EB"/>
    <w:rsid w:val="008321F7"/>
    <w:rsid w:val="008331C4"/>
    <w:rsid w:val="0083342D"/>
    <w:rsid w:val="00833CFE"/>
    <w:rsid w:val="0083511C"/>
    <w:rsid w:val="008360C9"/>
    <w:rsid w:val="0084001F"/>
    <w:rsid w:val="008404A3"/>
    <w:rsid w:val="00840AD7"/>
    <w:rsid w:val="00842DD3"/>
    <w:rsid w:val="00842EE3"/>
    <w:rsid w:val="00843602"/>
    <w:rsid w:val="008440CA"/>
    <w:rsid w:val="008445E9"/>
    <w:rsid w:val="00845FC7"/>
    <w:rsid w:val="0084618C"/>
    <w:rsid w:val="00846C9B"/>
    <w:rsid w:val="0085066B"/>
    <w:rsid w:val="00850A21"/>
    <w:rsid w:val="00852ED9"/>
    <w:rsid w:val="00853E7E"/>
    <w:rsid w:val="008549F5"/>
    <w:rsid w:val="00854ED9"/>
    <w:rsid w:val="00855900"/>
    <w:rsid w:val="00855AA2"/>
    <w:rsid w:val="00856A4A"/>
    <w:rsid w:val="00857940"/>
    <w:rsid w:val="0086160A"/>
    <w:rsid w:val="008619C1"/>
    <w:rsid w:val="00862F0E"/>
    <w:rsid w:val="008630E4"/>
    <w:rsid w:val="00863D39"/>
    <w:rsid w:val="008658A9"/>
    <w:rsid w:val="0086749B"/>
    <w:rsid w:val="008724A2"/>
    <w:rsid w:val="00872A0A"/>
    <w:rsid w:val="00873F62"/>
    <w:rsid w:val="00875761"/>
    <w:rsid w:val="0087632E"/>
    <w:rsid w:val="0087719F"/>
    <w:rsid w:val="008801B5"/>
    <w:rsid w:val="008807E6"/>
    <w:rsid w:val="0088320A"/>
    <w:rsid w:val="00883AC5"/>
    <w:rsid w:val="00885A9F"/>
    <w:rsid w:val="008904CF"/>
    <w:rsid w:val="00891CD5"/>
    <w:rsid w:val="0089297E"/>
    <w:rsid w:val="00894B30"/>
    <w:rsid w:val="008957BD"/>
    <w:rsid w:val="00895995"/>
    <w:rsid w:val="00895EC6"/>
    <w:rsid w:val="008A009D"/>
    <w:rsid w:val="008A0FBD"/>
    <w:rsid w:val="008A103E"/>
    <w:rsid w:val="008A1C15"/>
    <w:rsid w:val="008A1F67"/>
    <w:rsid w:val="008A2CCB"/>
    <w:rsid w:val="008A3DAE"/>
    <w:rsid w:val="008A4073"/>
    <w:rsid w:val="008A6DAF"/>
    <w:rsid w:val="008A7106"/>
    <w:rsid w:val="008A733E"/>
    <w:rsid w:val="008B0477"/>
    <w:rsid w:val="008B0B07"/>
    <w:rsid w:val="008B26EA"/>
    <w:rsid w:val="008B275B"/>
    <w:rsid w:val="008B451A"/>
    <w:rsid w:val="008B4860"/>
    <w:rsid w:val="008B6DD4"/>
    <w:rsid w:val="008B72F2"/>
    <w:rsid w:val="008C03D8"/>
    <w:rsid w:val="008C3B90"/>
    <w:rsid w:val="008C44D9"/>
    <w:rsid w:val="008C4FD9"/>
    <w:rsid w:val="008C61A1"/>
    <w:rsid w:val="008C6DE9"/>
    <w:rsid w:val="008C70F7"/>
    <w:rsid w:val="008C79A4"/>
    <w:rsid w:val="008D07FD"/>
    <w:rsid w:val="008D0B85"/>
    <w:rsid w:val="008D0F84"/>
    <w:rsid w:val="008D2503"/>
    <w:rsid w:val="008D2FB2"/>
    <w:rsid w:val="008D36D9"/>
    <w:rsid w:val="008D3A7D"/>
    <w:rsid w:val="008D49A7"/>
    <w:rsid w:val="008D4B64"/>
    <w:rsid w:val="008D5291"/>
    <w:rsid w:val="008D57DB"/>
    <w:rsid w:val="008D6359"/>
    <w:rsid w:val="008D70E6"/>
    <w:rsid w:val="008E1188"/>
    <w:rsid w:val="008E2FBB"/>
    <w:rsid w:val="008E4379"/>
    <w:rsid w:val="008E57B1"/>
    <w:rsid w:val="008E60BC"/>
    <w:rsid w:val="008E741E"/>
    <w:rsid w:val="008F06AE"/>
    <w:rsid w:val="008F08DF"/>
    <w:rsid w:val="008F1E02"/>
    <w:rsid w:val="008F36E1"/>
    <w:rsid w:val="008F3B4C"/>
    <w:rsid w:val="008F57D4"/>
    <w:rsid w:val="008F580C"/>
    <w:rsid w:val="008F651B"/>
    <w:rsid w:val="00900973"/>
    <w:rsid w:val="00900EB7"/>
    <w:rsid w:val="009012EB"/>
    <w:rsid w:val="00901DAD"/>
    <w:rsid w:val="00902FF4"/>
    <w:rsid w:val="00903251"/>
    <w:rsid w:val="009043D4"/>
    <w:rsid w:val="00904986"/>
    <w:rsid w:val="00904B35"/>
    <w:rsid w:val="00906EDA"/>
    <w:rsid w:val="0091169D"/>
    <w:rsid w:val="009118DE"/>
    <w:rsid w:val="009121BA"/>
    <w:rsid w:val="00914505"/>
    <w:rsid w:val="00915481"/>
    <w:rsid w:val="0091613D"/>
    <w:rsid w:val="00916389"/>
    <w:rsid w:val="00916448"/>
    <w:rsid w:val="00917A24"/>
    <w:rsid w:val="009203DE"/>
    <w:rsid w:val="00922984"/>
    <w:rsid w:val="00925788"/>
    <w:rsid w:val="00925CC9"/>
    <w:rsid w:val="00925EE7"/>
    <w:rsid w:val="00926257"/>
    <w:rsid w:val="00927876"/>
    <w:rsid w:val="009319D2"/>
    <w:rsid w:val="00931F7B"/>
    <w:rsid w:val="00933D80"/>
    <w:rsid w:val="00933EDA"/>
    <w:rsid w:val="00934000"/>
    <w:rsid w:val="00934F47"/>
    <w:rsid w:val="0093572F"/>
    <w:rsid w:val="009362D4"/>
    <w:rsid w:val="00937887"/>
    <w:rsid w:val="009416D2"/>
    <w:rsid w:val="009417CF"/>
    <w:rsid w:val="00941BC8"/>
    <w:rsid w:val="00941DD0"/>
    <w:rsid w:val="00944741"/>
    <w:rsid w:val="00944CA9"/>
    <w:rsid w:val="00944E9E"/>
    <w:rsid w:val="00945DB2"/>
    <w:rsid w:val="00947230"/>
    <w:rsid w:val="009506FB"/>
    <w:rsid w:val="009514FB"/>
    <w:rsid w:val="009544F9"/>
    <w:rsid w:val="00954AFA"/>
    <w:rsid w:val="00955BB6"/>
    <w:rsid w:val="00956141"/>
    <w:rsid w:val="00956A2B"/>
    <w:rsid w:val="00961C4E"/>
    <w:rsid w:val="009648A6"/>
    <w:rsid w:val="00966D01"/>
    <w:rsid w:val="00966D6A"/>
    <w:rsid w:val="00967746"/>
    <w:rsid w:val="00967C8A"/>
    <w:rsid w:val="0097288F"/>
    <w:rsid w:val="00972C82"/>
    <w:rsid w:val="00973A82"/>
    <w:rsid w:val="00973DA6"/>
    <w:rsid w:val="009742E9"/>
    <w:rsid w:val="00974538"/>
    <w:rsid w:val="0097540D"/>
    <w:rsid w:val="00975FF8"/>
    <w:rsid w:val="009770EC"/>
    <w:rsid w:val="00980E27"/>
    <w:rsid w:val="00986494"/>
    <w:rsid w:val="0098661B"/>
    <w:rsid w:val="0099009A"/>
    <w:rsid w:val="0099042A"/>
    <w:rsid w:val="009910B3"/>
    <w:rsid w:val="00992351"/>
    <w:rsid w:val="00992656"/>
    <w:rsid w:val="009932D8"/>
    <w:rsid w:val="00993DFC"/>
    <w:rsid w:val="00995115"/>
    <w:rsid w:val="009951F8"/>
    <w:rsid w:val="0099735C"/>
    <w:rsid w:val="00997B5F"/>
    <w:rsid w:val="009A005D"/>
    <w:rsid w:val="009A39D0"/>
    <w:rsid w:val="009A4BE3"/>
    <w:rsid w:val="009A50DF"/>
    <w:rsid w:val="009A5E2D"/>
    <w:rsid w:val="009A6ADD"/>
    <w:rsid w:val="009B34BD"/>
    <w:rsid w:val="009B4AC3"/>
    <w:rsid w:val="009B5241"/>
    <w:rsid w:val="009B607B"/>
    <w:rsid w:val="009B6CDB"/>
    <w:rsid w:val="009B7371"/>
    <w:rsid w:val="009B75F3"/>
    <w:rsid w:val="009B779A"/>
    <w:rsid w:val="009C057B"/>
    <w:rsid w:val="009C2170"/>
    <w:rsid w:val="009C29CA"/>
    <w:rsid w:val="009C6A31"/>
    <w:rsid w:val="009C7146"/>
    <w:rsid w:val="009D00A6"/>
    <w:rsid w:val="009D0C03"/>
    <w:rsid w:val="009D26AF"/>
    <w:rsid w:val="009D2901"/>
    <w:rsid w:val="009D2A01"/>
    <w:rsid w:val="009D5F5C"/>
    <w:rsid w:val="009D613D"/>
    <w:rsid w:val="009D76A0"/>
    <w:rsid w:val="009D77DF"/>
    <w:rsid w:val="009E00B4"/>
    <w:rsid w:val="009E00D6"/>
    <w:rsid w:val="009E098A"/>
    <w:rsid w:val="009E0F1D"/>
    <w:rsid w:val="009E13FB"/>
    <w:rsid w:val="009E5C6B"/>
    <w:rsid w:val="009E66D0"/>
    <w:rsid w:val="009E6EE9"/>
    <w:rsid w:val="009E76C9"/>
    <w:rsid w:val="009F09F6"/>
    <w:rsid w:val="009F2B4A"/>
    <w:rsid w:val="009F3185"/>
    <w:rsid w:val="009F3521"/>
    <w:rsid w:val="009F40D2"/>
    <w:rsid w:val="009F6EFA"/>
    <w:rsid w:val="00A00177"/>
    <w:rsid w:val="00A0048A"/>
    <w:rsid w:val="00A00BD7"/>
    <w:rsid w:val="00A01173"/>
    <w:rsid w:val="00A018B5"/>
    <w:rsid w:val="00A01C58"/>
    <w:rsid w:val="00A01F10"/>
    <w:rsid w:val="00A024C2"/>
    <w:rsid w:val="00A0392E"/>
    <w:rsid w:val="00A0427E"/>
    <w:rsid w:val="00A05AF4"/>
    <w:rsid w:val="00A05CE2"/>
    <w:rsid w:val="00A0765E"/>
    <w:rsid w:val="00A11623"/>
    <w:rsid w:val="00A119EA"/>
    <w:rsid w:val="00A13142"/>
    <w:rsid w:val="00A15410"/>
    <w:rsid w:val="00A16615"/>
    <w:rsid w:val="00A20AC0"/>
    <w:rsid w:val="00A21964"/>
    <w:rsid w:val="00A22EC4"/>
    <w:rsid w:val="00A240A4"/>
    <w:rsid w:val="00A2799D"/>
    <w:rsid w:val="00A30CC9"/>
    <w:rsid w:val="00A30D07"/>
    <w:rsid w:val="00A32CAD"/>
    <w:rsid w:val="00A338A2"/>
    <w:rsid w:val="00A33D99"/>
    <w:rsid w:val="00A3493D"/>
    <w:rsid w:val="00A36A00"/>
    <w:rsid w:val="00A378F8"/>
    <w:rsid w:val="00A37DA5"/>
    <w:rsid w:val="00A421B6"/>
    <w:rsid w:val="00A421FD"/>
    <w:rsid w:val="00A42516"/>
    <w:rsid w:val="00A42B09"/>
    <w:rsid w:val="00A4325C"/>
    <w:rsid w:val="00A43FBD"/>
    <w:rsid w:val="00A447D9"/>
    <w:rsid w:val="00A44BC4"/>
    <w:rsid w:val="00A45213"/>
    <w:rsid w:val="00A502D7"/>
    <w:rsid w:val="00A51303"/>
    <w:rsid w:val="00A524EC"/>
    <w:rsid w:val="00A526D4"/>
    <w:rsid w:val="00A568DB"/>
    <w:rsid w:val="00A57E73"/>
    <w:rsid w:val="00A60365"/>
    <w:rsid w:val="00A614FC"/>
    <w:rsid w:val="00A62103"/>
    <w:rsid w:val="00A622C3"/>
    <w:rsid w:val="00A62EC0"/>
    <w:rsid w:val="00A63237"/>
    <w:rsid w:val="00A63B97"/>
    <w:rsid w:val="00A66FBF"/>
    <w:rsid w:val="00A6735F"/>
    <w:rsid w:val="00A70259"/>
    <w:rsid w:val="00A70DDC"/>
    <w:rsid w:val="00A70E50"/>
    <w:rsid w:val="00A71872"/>
    <w:rsid w:val="00A7196D"/>
    <w:rsid w:val="00A74BE0"/>
    <w:rsid w:val="00A75547"/>
    <w:rsid w:val="00A77A00"/>
    <w:rsid w:val="00A80E1C"/>
    <w:rsid w:val="00A81067"/>
    <w:rsid w:val="00A81FA1"/>
    <w:rsid w:val="00A82861"/>
    <w:rsid w:val="00A82D18"/>
    <w:rsid w:val="00A84F82"/>
    <w:rsid w:val="00A8569F"/>
    <w:rsid w:val="00A8631F"/>
    <w:rsid w:val="00A921B0"/>
    <w:rsid w:val="00A9385D"/>
    <w:rsid w:val="00A940A0"/>
    <w:rsid w:val="00A947A5"/>
    <w:rsid w:val="00A97219"/>
    <w:rsid w:val="00AA100A"/>
    <w:rsid w:val="00AA1FC0"/>
    <w:rsid w:val="00AA234D"/>
    <w:rsid w:val="00AA29EC"/>
    <w:rsid w:val="00AA5B89"/>
    <w:rsid w:val="00AA726A"/>
    <w:rsid w:val="00AA757E"/>
    <w:rsid w:val="00AB083D"/>
    <w:rsid w:val="00AB1FB9"/>
    <w:rsid w:val="00AB2040"/>
    <w:rsid w:val="00AB4D83"/>
    <w:rsid w:val="00AB5E3E"/>
    <w:rsid w:val="00AB607A"/>
    <w:rsid w:val="00AB76A4"/>
    <w:rsid w:val="00AC1668"/>
    <w:rsid w:val="00AC1FE6"/>
    <w:rsid w:val="00AC2D5B"/>
    <w:rsid w:val="00AC3826"/>
    <w:rsid w:val="00AC40C9"/>
    <w:rsid w:val="00AC79FB"/>
    <w:rsid w:val="00AD09E1"/>
    <w:rsid w:val="00AD146C"/>
    <w:rsid w:val="00AD1718"/>
    <w:rsid w:val="00AD2879"/>
    <w:rsid w:val="00AD2FBB"/>
    <w:rsid w:val="00AD3E4F"/>
    <w:rsid w:val="00AD4189"/>
    <w:rsid w:val="00AD44D5"/>
    <w:rsid w:val="00AD4AC8"/>
    <w:rsid w:val="00AD5130"/>
    <w:rsid w:val="00AD5727"/>
    <w:rsid w:val="00AD6235"/>
    <w:rsid w:val="00AE0B16"/>
    <w:rsid w:val="00AE225A"/>
    <w:rsid w:val="00AE38D9"/>
    <w:rsid w:val="00AE4393"/>
    <w:rsid w:val="00AE5AA2"/>
    <w:rsid w:val="00AE6501"/>
    <w:rsid w:val="00AE6CD2"/>
    <w:rsid w:val="00AF0D4A"/>
    <w:rsid w:val="00AF2E59"/>
    <w:rsid w:val="00AF2F6C"/>
    <w:rsid w:val="00AF4480"/>
    <w:rsid w:val="00AF4DC6"/>
    <w:rsid w:val="00AF59AC"/>
    <w:rsid w:val="00AF614E"/>
    <w:rsid w:val="00AF64C8"/>
    <w:rsid w:val="00AF69D0"/>
    <w:rsid w:val="00B00865"/>
    <w:rsid w:val="00B02A16"/>
    <w:rsid w:val="00B02CDE"/>
    <w:rsid w:val="00B03166"/>
    <w:rsid w:val="00B035EA"/>
    <w:rsid w:val="00B04955"/>
    <w:rsid w:val="00B059AC"/>
    <w:rsid w:val="00B05E8E"/>
    <w:rsid w:val="00B0632B"/>
    <w:rsid w:val="00B07701"/>
    <w:rsid w:val="00B11313"/>
    <w:rsid w:val="00B11A7D"/>
    <w:rsid w:val="00B11DBF"/>
    <w:rsid w:val="00B130D7"/>
    <w:rsid w:val="00B13CFC"/>
    <w:rsid w:val="00B16D8D"/>
    <w:rsid w:val="00B174C0"/>
    <w:rsid w:val="00B177A4"/>
    <w:rsid w:val="00B17968"/>
    <w:rsid w:val="00B17D03"/>
    <w:rsid w:val="00B17F0D"/>
    <w:rsid w:val="00B209AA"/>
    <w:rsid w:val="00B218B3"/>
    <w:rsid w:val="00B21DC9"/>
    <w:rsid w:val="00B2281A"/>
    <w:rsid w:val="00B229A2"/>
    <w:rsid w:val="00B243DF"/>
    <w:rsid w:val="00B24C2B"/>
    <w:rsid w:val="00B25388"/>
    <w:rsid w:val="00B254F4"/>
    <w:rsid w:val="00B2586E"/>
    <w:rsid w:val="00B25FCC"/>
    <w:rsid w:val="00B3101A"/>
    <w:rsid w:val="00B31B54"/>
    <w:rsid w:val="00B32B4E"/>
    <w:rsid w:val="00B365B1"/>
    <w:rsid w:val="00B4038C"/>
    <w:rsid w:val="00B41F5D"/>
    <w:rsid w:val="00B4240F"/>
    <w:rsid w:val="00B46158"/>
    <w:rsid w:val="00B4766D"/>
    <w:rsid w:val="00B503BB"/>
    <w:rsid w:val="00B5155B"/>
    <w:rsid w:val="00B52554"/>
    <w:rsid w:val="00B52FED"/>
    <w:rsid w:val="00B53B58"/>
    <w:rsid w:val="00B53E8B"/>
    <w:rsid w:val="00B54FD2"/>
    <w:rsid w:val="00B57A0F"/>
    <w:rsid w:val="00B57D98"/>
    <w:rsid w:val="00B57DDB"/>
    <w:rsid w:val="00B605E8"/>
    <w:rsid w:val="00B61071"/>
    <w:rsid w:val="00B63DE9"/>
    <w:rsid w:val="00B64B23"/>
    <w:rsid w:val="00B65343"/>
    <w:rsid w:val="00B67032"/>
    <w:rsid w:val="00B70BD4"/>
    <w:rsid w:val="00B73093"/>
    <w:rsid w:val="00B73C55"/>
    <w:rsid w:val="00B755E6"/>
    <w:rsid w:val="00B80C03"/>
    <w:rsid w:val="00B80E3A"/>
    <w:rsid w:val="00B8156C"/>
    <w:rsid w:val="00B845CE"/>
    <w:rsid w:val="00B85420"/>
    <w:rsid w:val="00B8543D"/>
    <w:rsid w:val="00B859C7"/>
    <w:rsid w:val="00B85CC5"/>
    <w:rsid w:val="00B8752C"/>
    <w:rsid w:val="00B87FB1"/>
    <w:rsid w:val="00B91301"/>
    <w:rsid w:val="00B91678"/>
    <w:rsid w:val="00B9202B"/>
    <w:rsid w:val="00B94203"/>
    <w:rsid w:val="00B95267"/>
    <w:rsid w:val="00B97D78"/>
    <w:rsid w:val="00BA20F5"/>
    <w:rsid w:val="00BA219B"/>
    <w:rsid w:val="00BA2516"/>
    <w:rsid w:val="00BA2D77"/>
    <w:rsid w:val="00BA3121"/>
    <w:rsid w:val="00BA684B"/>
    <w:rsid w:val="00BA6F17"/>
    <w:rsid w:val="00BA74A3"/>
    <w:rsid w:val="00BA76DD"/>
    <w:rsid w:val="00BB0169"/>
    <w:rsid w:val="00BB0F98"/>
    <w:rsid w:val="00BB14D1"/>
    <w:rsid w:val="00BB1684"/>
    <w:rsid w:val="00BB21CF"/>
    <w:rsid w:val="00BB368D"/>
    <w:rsid w:val="00BB56BD"/>
    <w:rsid w:val="00BB5785"/>
    <w:rsid w:val="00BB7E91"/>
    <w:rsid w:val="00BC0293"/>
    <w:rsid w:val="00BC1EBD"/>
    <w:rsid w:val="00BC2860"/>
    <w:rsid w:val="00BC292C"/>
    <w:rsid w:val="00BC3379"/>
    <w:rsid w:val="00BC348D"/>
    <w:rsid w:val="00BC463D"/>
    <w:rsid w:val="00BC4749"/>
    <w:rsid w:val="00BC517E"/>
    <w:rsid w:val="00BC6932"/>
    <w:rsid w:val="00BC6BF9"/>
    <w:rsid w:val="00BD02D1"/>
    <w:rsid w:val="00BD0A48"/>
    <w:rsid w:val="00BD0F2A"/>
    <w:rsid w:val="00BD0F7C"/>
    <w:rsid w:val="00BD1604"/>
    <w:rsid w:val="00BD2516"/>
    <w:rsid w:val="00BD42D7"/>
    <w:rsid w:val="00BD7086"/>
    <w:rsid w:val="00BD75D6"/>
    <w:rsid w:val="00BE0228"/>
    <w:rsid w:val="00BE15F0"/>
    <w:rsid w:val="00BE229E"/>
    <w:rsid w:val="00BE30B6"/>
    <w:rsid w:val="00BE4465"/>
    <w:rsid w:val="00BE626D"/>
    <w:rsid w:val="00BE79BB"/>
    <w:rsid w:val="00BF3217"/>
    <w:rsid w:val="00BF4716"/>
    <w:rsid w:val="00BF4FD0"/>
    <w:rsid w:val="00BF6099"/>
    <w:rsid w:val="00BF625D"/>
    <w:rsid w:val="00BF63BE"/>
    <w:rsid w:val="00BF72A9"/>
    <w:rsid w:val="00C00157"/>
    <w:rsid w:val="00C02A99"/>
    <w:rsid w:val="00C02C25"/>
    <w:rsid w:val="00C05484"/>
    <w:rsid w:val="00C102A5"/>
    <w:rsid w:val="00C12053"/>
    <w:rsid w:val="00C13BAE"/>
    <w:rsid w:val="00C15537"/>
    <w:rsid w:val="00C15A85"/>
    <w:rsid w:val="00C20519"/>
    <w:rsid w:val="00C20ADF"/>
    <w:rsid w:val="00C21009"/>
    <w:rsid w:val="00C2161A"/>
    <w:rsid w:val="00C24334"/>
    <w:rsid w:val="00C24F7B"/>
    <w:rsid w:val="00C2592E"/>
    <w:rsid w:val="00C25B9B"/>
    <w:rsid w:val="00C25F10"/>
    <w:rsid w:val="00C26643"/>
    <w:rsid w:val="00C26FB6"/>
    <w:rsid w:val="00C27135"/>
    <w:rsid w:val="00C30E2E"/>
    <w:rsid w:val="00C3789A"/>
    <w:rsid w:val="00C37C9D"/>
    <w:rsid w:val="00C41C83"/>
    <w:rsid w:val="00C44086"/>
    <w:rsid w:val="00C4437D"/>
    <w:rsid w:val="00C452C9"/>
    <w:rsid w:val="00C46039"/>
    <w:rsid w:val="00C509F7"/>
    <w:rsid w:val="00C5587B"/>
    <w:rsid w:val="00C56E15"/>
    <w:rsid w:val="00C57E1D"/>
    <w:rsid w:val="00C60707"/>
    <w:rsid w:val="00C60FCF"/>
    <w:rsid w:val="00C61DF5"/>
    <w:rsid w:val="00C63066"/>
    <w:rsid w:val="00C638CC"/>
    <w:rsid w:val="00C63D4E"/>
    <w:rsid w:val="00C64552"/>
    <w:rsid w:val="00C64BA3"/>
    <w:rsid w:val="00C65E62"/>
    <w:rsid w:val="00C6680E"/>
    <w:rsid w:val="00C67012"/>
    <w:rsid w:val="00C6757C"/>
    <w:rsid w:val="00C70920"/>
    <w:rsid w:val="00C72341"/>
    <w:rsid w:val="00C731D8"/>
    <w:rsid w:val="00C73608"/>
    <w:rsid w:val="00C77415"/>
    <w:rsid w:val="00C80323"/>
    <w:rsid w:val="00C81348"/>
    <w:rsid w:val="00C835BA"/>
    <w:rsid w:val="00C87D07"/>
    <w:rsid w:val="00C901C9"/>
    <w:rsid w:val="00C90223"/>
    <w:rsid w:val="00C913CC"/>
    <w:rsid w:val="00C93EA0"/>
    <w:rsid w:val="00C944CD"/>
    <w:rsid w:val="00C94CAC"/>
    <w:rsid w:val="00C95254"/>
    <w:rsid w:val="00C95A8A"/>
    <w:rsid w:val="00C968B5"/>
    <w:rsid w:val="00CA1AF8"/>
    <w:rsid w:val="00CA20C7"/>
    <w:rsid w:val="00CA2AFC"/>
    <w:rsid w:val="00CA346C"/>
    <w:rsid w:val="00CA37AC"/>
    <w:rsid w:val="00CA4DD0"/>
    <w:rsid w:val="00CA5886"/>
    <w:rsid w:val="00CA60A4"/>
    <w:rsid w:val="00CB09A3"/>
    <w:rsid w:val="00CB263B"/>
    <w:rsid w:val="00CB447B"/>
    <w:rsid w:val="00CB45DE"/>
    <w:rsid w:val="00CB643E"/>
    <w:rsid w:val="00CB6E03"/>
    <w:rsid w:val="00CC2E0D"/>
    <w:rsid w:val="00CC37CA"/>
    <w:rsid w:val="00CC6945"/>
    <w:rsid w:val="00CD15D1"/>
    <w:rsid w:val="00CD1639"/>
    <w:rsid w:val="00CD2207"/>
    <w:rsid w:val="00CD2288"/>
    <w:rsid w:val="00CD2482"/>
    <w:rsid w:val="00CD2667"/>
    <w:rsid w:val="00CD3DA4"/>
    <w:rsid w:val="00CD600C"/>
    <w:rsid w:val="00CD68AD"/>
    <w:rsid w:val="00CD6D9E"/>
    <w:rsid w:val="00CE0077"/>
    <w:rsid w:val="00CE1B06"/>
    <w:rsid w:val="00CE48C8"/>
    <w:rsid w:val="00CE620E"/>
    <w:rsid w:val="00CF04F0"/>
    <w:rsid w:val="00CF0894"/>
    <w:rsid w:val="00CF194B"/>
    <w:rsid w:val="00CF1FA8"/>
    <w:rsid w:val="00CF3B60"/>
    <w:rsid w:val="00CF4F49"/>
    <w:rsid w:val="00CF5675"/>
    <w:rsid w:val="00CF5EE6"/>
    <w:rsid w:val="00CF602B"/>
    <w:rsid w:val="00CF6247"/>
    <w:rsid w:val="00CF6735"/>
    <w:rsid w:val="00CF707D"/>
    <w:rsid w:val="00CF72F4"/>
    <w:rsid w:val="00D00523"/>
    <w:rsid w:val="00D03309"/>
    <w:rsid w:val="00D0366B"/>
    <w:rsid w:val="00D03CA1"/>
    <w:rsid w:val="00D03D74"/>
    <w:rsid w:val="00D052D0"/>
    <w:rsid w:val="00D05FF7"/>
    <w:rsid w:val="00D062A3"/>
    <w:rsid w:val="00D07CF4"/>
    <w:rsid w:val="00D116DB"/>
    <w:rsid w:val="00D1245E"/>
    <w:rsid w:val="00D1284E"/>
    <w:rsid w:val="00D1388E"/>
    <w:rsid w:val="00D138EE"/>
    <w:rsid w:val="00D141E2"/>
    <w:rsid w:val="00D15D8D"/>
    <w:rsid w:val="00D15EA8"/>
    <w:rsid w:val="00D205DC"/>
    <w:rsid w:val="00D21CBE"/>
    <w:rsid w:val="00D23033"/>
    <w:rsid w:val="00D233F3"/>
    <w:rsid w:val="00D23BA0"/>
    <w:rsid w:val="00D24273"/>
    <w:rsid w:val="00D24BD8"/>
    <w:rsid w:val="00D26443"/>
    <w:rsid w:val="00D328C3"/>
    <w:rsid w:val="00D33EA4"/>
    <w:rsid w:val="00D344C2"/>
    <w:rsid w:val="00D3498D"/>
    <w:rsid w:val="00D34B26"/>
    <w:rsid w:val="00D35937"/>
    <w:rsid w:val="00D36CD2"/>
    <w:rsid w:val="00D36EEA"/>
    <w:rsid w:val="00D402BF"/>
    <w:rsid w:val="00D404B9"/>
    <w:rsid w:val="00D4150B"/>
    <w:rsid w:val="00D428DC"/>
    <w:rsid w:val="00D428FE"/>
    <w:rsid w:val="00D43786"/>
    <w:rsid w:val="00D46C4C"/>
    <w:rsid w:val="00D47134"/>
    <w:rsid w:val="00D475D5"/>
    <w:rsid w:val="00D47ABC"/>
    <w:rsid w:val="00D47CC3"/>
    <w:rsid w:val="00D52447"/>
    <w:rsid w:val="00D539A0"/>
    <w:rsid w:val="00D54275"/>
    <w:rsid w:val="00D55F0C"/>
    <w:rsid w:val="00D5783B"/>
    <w:rsid w:val="00D6006B"/>
    <w:rsid w:val="00D6012D"/>
    <w:rsid w:val="00D60E05"/>
    <w:rsid w:val="00D6185A"/>
    <w:rsid w:val="00D61D02"/>
    <w:rsid w:val="00D63555"/>
    <w:rsid w:val="00D63C0E"/>
    <w:rsid w:val="00D649F2"/>
    <w:rsid w:val="00D64AB6"/>
    <w:rsid w:val="00D64F3B"/>
    <w:rsid w:val="00D6627C"/>
    <w:rsid w:val="00D708B9"/>
    <w:rsid w:val="00D70965"/>
    <w:rsid w:val="00D709AD"/>
    <w:rsid w:val="00D70DCB"/>
    <w:rsid w:val="00D7225C"/>
    <w:rsid w:val="00D754CE"/>
    <w:rsid w:val="00D7579B"/>
    <w:rsid w:val="00D763A3"/>
    <w:rsid w:val="00D7691E"/>
    <w:rsid w:val="00D82CC0"/>
    <w:rsid w:val="00D84132"/>
    <w:rsid w:val="00D84F5B"/>
    <w:rsid w:val="00D85398"/>
    <w:rsid w:val="00D86206"/>
    <w:rsid w:val="00D87DAD"/>
    <w:rsid w:val="00D95C71"/>
    <w:rsid w:val="00D97C27"/>
    <w:rsid w:val="00DA191A"/>
    <w:rsid w:val="00DA2864"/>
    <w:rsid w:val="00DA4232"/>
    <w:rsid w:val="00DA4F29"/>
    <w:rsid w:val="00DA6D57"/>
    <w:rsid w:val="00DA743F"/>
    <w:rsid w:val="00DB115B"/>
    <w:rsid w:val="00DB182C"/>
    <w:rsid w:val="00DB2096"/>
    <w:rsid w:val="00DB27A1"/>
    <w:rsid w:val="00DB282C"/>
    <w:rsid w:val="00DB3344"/>
    <w:rsid w:val="00DB3ACC"/>
    <w:rsid w:val="00DB4534"/>
    <w:rsid w:val="00DB5AB5"/>
    <w:rsid w:val="00DB5BC6"/>
    <w:rsid w:val="00DB7040"/>
    <w:rsid w:val="00DB7E44"/>
    <w:rsid w:val="00DC0770"/>
    <w:rsid w:val="00DC0EAB"/>
    <w:rsid w:val="00DC0EFF"/>
    <w:rsid w:val="00DC57D9"/>
    <w:rsid w:val="00DC6C22"/>
    <w:rsid w:val="00DC72C8"/>
    <w:rsid w:val="00DC7E82"/>
    <w:rsid w:val="00DD0728"/>
    <w:rsid w:val="00DD1B46"/>
    <w:rsid w:val="00DD25DC"/>
    <w:rsid w:val="00DD26C2"/>
    <w:rsid w:val="00DD305F"/>
    <w:rsid w:val="00DD4050"/>
    <w:rsid w:val="00DD4632"/>
    <w:rsid w:val="00DD529A"/>
    <w:rsid w:val="00DD5C9C"/>
    <w:rsid w:val="00DD688C"/>
    <w:rsid w:val="00DD6A4C"/>
    <w:rsid w:val="00DE0F2A"/>
    <w:rsid w:val="00DE3662"/>
    <w:rsid w:val="00DE4518"/>
    <w:rsid w:val="00DE4B6D"/>
    <w:rsid w:val="00DE710C"/>
    <w:rsid w:val="00DE74B2"/>
    <w:rsid w:val="00DE7806"/>
    <w:rsid w:val="00DE78A7"/>
    <w:rsid w:val="00DF2153"/>
    <w:rsid w:val="00DF3848"/>
    <w:rsid w:val="00DF4038"/>
    <w:rsid w:val="00DF4FD7"/>
    <w:rsid w:val="00DF6DB4"/>
    <w:rsid w:val="00DF71A7"/>
    <w:rsid w:val="00DF762C"/>
    <w:rsid w:val="00DF793A"/>
    <w:rsid w:val="00E00317"/>
    <w:rsid w:val="00E00F66"/>
    <w:rsid w:val="00E03718"/>
    <w:rsid w:val="00E03B8E"/>
    <w:rsid w:val="00E045F4"/>
    <w:rsid w:val="00E05984"/>
    <w:rsid w:val="00E101EC"/>
    <w:rsid w:val="00E11F73"/>
    <w:rsid w:val="00E12543"/>
    <w:rsid w:val="00E16787"/>
    <w:rsid w:val="00E210F9"/>
    <w:rsid w:val="00E21E91"/>
    <w:rsid w:val="00E21F06"/>
    <w:rsid w:val="00E23797"/>
    <w:rsid w:val="00E24843"/>
    <w:rsid w:val="00E25A6B"/>
    <w:rsid w:val="00E26218"/>
    <w:rsid w:val="00E276E8"/>
    <w:rsid w:val="00E27DEE"/>
    <w:rsid w:val="00E305D7"/>
    <w:rsid w:val="00E31075"/>
    <w:rsid w:val="00E310DC"/>
    <w:rsid w:val="00E3143D"/>
    <w:rsid w:val="00E32467"/>
    <w:rsid w:val="00E324CF"/>
    <w:rsid w:val="00E337B5"/>
    <w:rsid w:val="00E339D9"/>
    <w:rsid w:val="00E33D58"/>
    <w:rsid w:val="00E35B84"/>
    <w:rsid w:val="00E37AD8"/>
    <w:rsid w:val="00E37D73"/>
    <w:rsid w:val="00E37F1D"/>
    <w:rsid w:val="00E4033F"/>
    <w:rsid w:val="00E403A4"/>
    <w:rsid w:val="00E4132B"/>
    <w:rsid w:val="00E41F12"/>
    <w:rsid w:val="00E42907"/>
    <w:rsid w:val="00E43677"/>
    <w:rsid w:val="00E43F17"/>
    <w:rsid w:val="00E4432B"/>
    <w:rsid w:val="00E443D2"/>
    <w:rsid w:val="00E44785"/>
    <w:rsid w:val="00E44E0A"/>
    <w:rsid w:val="00E450AC"/>
    <w:rsid w:val="00E45D1E"/>
    <w:rsid w:val="00E45E09"/>
    <w:rsid w:val="00E51BCB"/>
    <w:rsid w:val="00E54577"/>
    <w:rsid w:val="00E550C4"/>
    <w:rsid w:val="00E576B3"/>
    <w:rsid w:val="00E6113A"/>
    <w:rsid w:val="00E66DF5"/>
    <w:rsid w:val="00E67079"/>
    <w:rsid w:val="00E67FA5"/>
    <w:rsid w:val="00E710CF"/>
    <w:rsid w:val="00E72C34"/>
    <w:rsid w:val="00E74293"/>
    <w:rsid w:val="00E7537B"/>
    <w:rsid w:val="00E77DC4"/>
    <w:rsid w:val="00E77F4D"/>
    <w:rsid w:val="00E80583"/>
    <w:rsid w:val="00E8193F"/>
    <w:rsid w:val="00E82EB4"/>
    <w:rsid w:val="00E8322E"/>
    <w:rsid w:val="00E84E50"/>
    <w:rsid w:val="00E85974"/>
    <w:rsid w:val="00E906DB"/>
    <w:rsid w:val="00E92820"/>
    <w:rsid w:val="00E92880"/>
    <w:rsid w:val="00E92B00"/>
    <w:rsid w:val="00E92D3C"/>
    <w:rsid w:val="00E932DE"/>
    <w:rsid w:val="00E96441"/>
    <w:rsid w:val="00EA117C"/>
    <w:rsid w:val="00EA25D3"/>
    <w:rsid w:val="00EA2FF5"/>
    <w:rsid w:val="00EA362B"/>
    <w:rsid w:val="00EA438F"/>
    <w:rsid w:val="00EA4C02"/>
    <w:rsid w:val="00EA5237"/>
    <w:rsid w:val="00EA6545"/>
    <w:rsid w:val="00EA6C1B"/>
    <w:rsid w:val="00EB042C"/>
    <w:rsid w:val="00EB0506"/>
    <w:rsid w:val="00EB0A55"/>
    <w:rsid w:val="00EB0C2A"/>
    <w:rsid w:val="00EB1B3B"/>
    <w:rsid w:val="00EB2107"/>
    <w:rsid w:val="00EB2451"/>
    <w:rsid w:val="00EB2F50"/>
    <w:rsid w:val="00EB3075"/>
    <w:rsid w:val="00EB3A23"/>
    <w:rsid w:val="00EB4A52"/>
    <w:rsid w:val="00EB4D0D"/>
    <w:rsid w:val="00EB537D"/>
    <w:rsid w:val="00EB724F"/>
    <w:rsid w:val="00EB746F"/>
    <w:rsid w:val="00EC1773"/>
    <w:rsid w:val="00EC1E7B"/>
    <w:rsid w:val="00EC3042"/>
    <w:rsid w:val="00EC3122"/>
    <w:rsid w:val="00EC3244"/>
    <w:rsid w:val="00EC3A61"/>
    <w:rsid w:val="00EC43EC"/>
    <w:rsid w:val="00EC45BB"/>
    <w:rsid w:val="00EC46A2"/>
    <w:rsid w:val="00EC55A5"/>
    <w:rsid w:val="00EC7CD7"/>
    <w:rsid w:val="00ED03DB"/>
    <w:rsid w:val="00ED0605"/>
    <w:rsid w:val="00ED2398"/>
    <w:rsid w:val="00ED2924"/>
    <w:rsid w:val="00ED316C"/>
    <w:rsid w:val="00ED355C"/>
    <w:rsid w:val="00ED44B2"/>
    <w:rsid w:val="00ED4B79"/>
    <w:rsid w:val="00ED7307"/>
    <w:rsid w:val="00EE4B9F"/>
    <w:rsid w:val="00EE63B0"/>
    <w:rsid w:val="00EE6627"/>
    <w:rsid w:val="00EE6C42"/>
    <w:rsid w:val="00EE75EB"/>
    <w:rsid w:val="00EE7E54"/>
    <w:rsid w:val="00EF0858"/>
    <w:rsid w:val="00EF0BCC"/>
    <w:rsid w:val="00EF2C5E"/>
    <w:rsid w:val="00EF472A"/>
    <w:rsid w:val="00EF4FAB"/>
    <w:rsid w:val="00EF5378"/>
    <w:rsid w:val="00EF5AE7"/>
    <w:rsid w:val="00EF6A05"/>
    <w:rsid w:val="00EF74B0"/>
    <w:rsid w:val="00F00138"/>
    <w:rsid w:val="00F01107"/>
    <w:rsid w:val="00F03F07"/>
    <w:rsid w:val="00F10A79"/>
    <w:rsid w:val="00F1128C"/>
    <w:rsid w:val="00F13241"/>
    <w:rsid w:val="00F13CFA"/>
    <w:rsid w:val="00F142F2"/>
    <w:rsid w:val="00F146EA"/>
    <w:rsid w:val="00F14DE0"/>
    <w:rsid w:val="00F1556A"/>
    <w:rsid w:val="00F15D42"/>
    <w:rsid w:val="00F16363"/>
    <w:rsid w:val="00F16CAB"/>
    <w:rsid w:val="00F1736C"/>
    <w:rsid w:val="00F201C7"/>
    <w:rsid w:val="00F2037C"/>
    <w:rsid w:val="00F21538"/>
    <w:rsid w:val="00F21DB8"/>
    <w:rsid w:val="00F2227E"/>
    <w:rsid w:val="00F233DE"/>
    <w:rsid w:val="00F23F6F"/>
    <w:rsid w:val="00F2416A"/>
    <w:rsid w:val="00F24488"/>
    <w:rsid w:val="00F25A4E"/>
    <w:rsid w:val="00F261EE"/>
    <w:rsid w:val="00F26380"/>
    <w:rsid w:val="00F26B9E"/>
    <w:rsid w:val="00F271FA"/>
    <w:rsid w:val="00F2745A"/>
    <w:rsid w:val="00F27868"/>
    <w:rsid w:val="00F3029B"/>
    <w:rsid w:val="00F30D7D"/>
    <w:rsid w:val="00F31A7F"/>
    <w:rsid w:val="00F3206C"/>
    <w:rsid w:val="00F32C4A"/>
    <w:rsid w:val="00F330C4"/>
    <w:rsid w:val="00F3312F"/>
    <w:rsid w:val="00F358A2"/>
    <w:rsid w:val="00F37FD6"/>
    <w:rsid w:val="00F40605"/>
    <w:rsid w:val="00F441F5"/>
    <w:rsid w:val="00F45E0D"/>
    <w:rsid w:val="00F473A8"/>
    <w:rsid w:val="00F50A51"/>
    <w:rsid w:val="00F529B8"/>
    <w:rsid w:val="00F53619"/>
    <w:rsid w:val="00F55B13"/>
    <w:rsid w:val="00F56C8C"/>
    <w:rsid w:val="00F61202"/>
    <w:rsid w:val="00F61B3D"/>
    <w:rsid w:val="00F62010"/>
    <w:rsid w:val="00F62C2F"/>
    <w:rsid w:val="00F637A3"/>
    <w:rsid w:val="00F63AE6"/>
    <w:rsid w:val="00F63C7B"/>
    <w:rsid w:val="00F640F8"/>
    <w:rsid w:val="00F64245"/>
    <w:rsid w:val="00F64D97"/>
    <w:rsid w:val="00F64DBA"/>
    <w:rsid w:val="00F65B8F"/>
    <w:rsid w:val="00F65C1F"/>
    <w:rsid w:val="00F66971"/>
    <w:rsid w:val="00F66A21"/>
    <w:rsid w:val="00F70897"/>
    <w:rsid w:val="00F71591"/>
    <w:rsid w:val="00F71B72"/>
    <w:rsid w:val="00F74719"/>
    <w:rsid w:val="00F747D6"/>
    <w:rsid w:val="00F74DF1"/>
    <w:rsid w:val="00F76C17"/>
    <w:rsid w:val="00F824E9"/>
    <w:rsid w:val="00F82C5A"/>
    <w:rsid w:val="00F836B2"/>
    <w:rsid w:val="00F850F5"/>
    <w:rsid w:val="00F85A70"/>
    <w:rsid w:val="00F90110"/>
    <w:rsid w:val="00F90343"/>
    <w:rsid w:val="00F912B5"/>
    <w:rsid w:val="00F91C9E"/>
    <w:rsid w:val="00F920F7"/>
    <w:rsid w:val="00F93CF8"/>
    <w:rsid w:val="00F94A2A"/>
    <w:rsid w:val="00F94C97"/>
    <w:rsid w:val="00F978B5"/>
    <w:rsid w:val="00F97AA2"/>
    <w:rsid w:val="00FA050E"/>
    <w:rsid w:val="00FA10DD"/>
    <w:rsid w:val="00FA2648"/>
    <w:rsid w:val="00FA3D15"/>
    <w:rsid w:val="00FA4AB4"/>
    <w:rsid w:val="00FA571B"/>
    <w:rsid w:val="00FA61AF"/>
    <w:rsid w:val="00FA7F27"/>
    <w:rsid w:val="00FB0C67"/>
    <w:rsid w:val="00FB35D0"/>
    <w:rsid w:val="00FB5B5F"/>
    <w:rsid w:val="00FB61A1"/>
    <w:rsid w:val="00FB6B7E"/>
    <w:rsid w:val="00FC02D3"/>
    <w:rsid w:val="00FC08F6"/>
    <w:rsid w:val="00FC10C7"/>
    <w:rsid w:val="00FD190D"/>
    <w:rsid w:val="00FD218E"/>
    <w:rsid w:val="00FD25D6"/>
    <w:rsid w:val="00FD4263"/>
    <w:rsid w:val="00FD5109"/>
    <w:rsid w:val="00FD62B9"/>
    <w:rsid w:val="00FD74E1"/>
    <w:rsid w:val="00FE08E8"/>
    <w:rsid w:val="00FE0A0F"/>
    <w:rsid w:val="00FE0E21"/>
    <w:rsid w:val="00FE100F"/>
    <w:rsid w:val="00FE1576"/>
    <w:rsid w:val="00FE1A12"/>
    <w:rsid w:val="00FE237B"/>
    <w:rsid w:val="00FE2C48"/>
    <w:rsid w:val="00FE3D06"/>
    <w:rsid w:val="00FE5042"/>
    <w:rsid w:val="00FE5235"/>
    <w:rsid w:val="00FF05B0"/>
    <w:rsid w:val="00FF0A5F"/>
    <w:rsid w:val="00FF25F5"/>
    <w:rsid w:val="00FF2ED0"/>
    <w:rsid w:val="00FF465E"/>
    <w:rsid w:val="00FF4CD5"/>
    <w:rsid w:val="00FF7428"/>
    <w:rsid w:val="0AC18C7C"/>
    <w:rsid w:val="22D21C04"/>
    <w:rsid w:val="259661C7"/>
    <w:rsid w:val="3BBE304B"/>
    <w:rsid w:val="3F608FF8"/>
    <w:rsid w:val="42D9EBA3"/>
    <w:rsid w:val="54297240"/>
    <w:rsid w:val="5AEB2A0F"/>
    <w:rsid w:val="5EB58AF3"/>
    <w:rsid w:val="645207E9"/>
    <w:rsid w:val="646791B0"/>
    <w:rsid w:val="6F5E265F"/>
    <w:rsid w:val="7067B03A"/>
    <w:rsid w:val="73C7738F"/>
    <w:rsid w:val="7FDF4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10DD"/>
  </w:style>
  <w:style w:type="paragraph" w:styleId="Heading1">
    <w:name w:val="heading 1"/>
    <w:basedOn w:val="Normal"/>
    <w:next w:val="Normal"/>
    <w:link w:val="Heading1Char"/>
    <w:qFormat/>
    <w:rsid w:val="002714AC"/>
    <w:pPr>
      <w:keepNext/>
      <w:spacing w:after="0" w:line="240" w:lineRule="auto"/>
      <w:outlineLvl w:val="0"/>
    </w:pPr>
    <w:rPr>
      <w:rFonts w:ascii="Arial" w:hAnsi="Arial" w:eastAsia="Times New Roman" w:cs="Arial"/>
      <w:b/>
      <w:b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styleId="HeaderChar" w:customStyle="1">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styleId="FooterChar" w:customStyle="1">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hAnsi="Arial" w:eastAsia="Times New Roman"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hAnsi="Arial" w:eastAsia="Times New Roman" w:cs="Arial"/>
      <w:sz w:val="20"/>
      <w:szCs w:val="20"/>
    </w:rPr>
  </w:style>
  <w:style w:type="character" w:styleId="CommentTextChar" w:customStyle="1">
    <w:name w:val="Comment Text Char"/>
    <w:basedOn w:val="DefaultParagraphFont"/>
    <w:link w:val="CommentText"/>
    <w:uiPriority w:val="99"/>
    <w:rsid w:val="002714AC"/>
    <w:rPr>
      <w:rFonts w:ascii="Arial" w:hAnsi="Arial" w:eastAsia="Times New Roman"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14AC"/>
    <w:rPr>
      <w:rFonts w:ascii="Segoe UI" w:hAnsi="Segoe UI" w:cs="Segoe UI"/>
      <w:sz w:val="18"/>
      <w:szCs w:val="18"/>
    </w:rPr>
  </w:style>
  <w:style w:type="character" w:styleId="Heading1Char" w:customStyle="1">
    <w:name w:val="Heading 1 Char"/>
    <w:basedOn w:val="DefaultParagraphFont"/>
    <w:link w:val="Heading1"/>
    <w:rsid w:val="002714AC"/>
    <w:rPr>
      <w:rFonts w:ascii="Arial" w:hAnsi="Arial" w:eastAsia="Times New Roman" w:cs="Arial"/>
      <w:b/>
      <w:bCs/>
      <w:szCs w:val="24"/>
    </w:rPr>
  </w:style>
  <w:style w:type="paragraph" w:styleId="MCMstyle" w:customStyle="1">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hAnsiTheme="minorHAnsi" w:eastAsiaTheme="minorHAnsi" w:cstheme="minorBidi"/>
      <w:b/>
      <w:bCs/>
    </w:rPr>
  </w:style>
  <w:style w:type="character" w:styleId="MCMstyleChar" w:customStyle="1">
    <w:name w:val="MCM style Char"/>
    <w:basedOn w:val="DefaultParagraphFont"/>
    <w:link w:val="MCMstyle"/>
    <w:rsid w:val="007F725E"/>
  </w:style>
  <w:style w:type="character" w:styleId="CommentSubjectChar" w:customStyle="1">
    <w:name w:val="Comment Subject Char"/>
    <w:basedOn w:val="CommentTextChar"/>
    <w:link w:val="CommentSubject"/>
    <w:uiPriority w:val="99"/>
    <w:semiHidden/>
    <w:rsid w:val="00A0765E"/>
    <w:rPr>
      <w:rFonts w:ascii="Arial" w:hAnsi="Arial" w:eastAsia="Times New Roman" w:cs="Arial"/>
      <w:b/>
      <w:bCs/>
      <w:sz w:val="20"/>
      <w:szCs w:val="20"/>
    </w:rPr>
  </w:style>
  <w:style w:type="paragraph" w:styleId="BodyText">
    <w:name w:val="Body Text"/>
    <w:link w:val="BodyTextChar"/>
    <w:rsid w:val="009319D2"/>
    <w:pPr>
      <w:keepNext/>
      <w:suppressAutoHyphens/>
      <w:spacing w:after="0" w:line="240" w:lineRule="auto"/>
    </w:pPr>
    <w:rPr>
      <w:rFonts w:ascii="Arial" w:hAnsi="Arial" w:eastAsia="Times New Roman" w:cs="Times New Roman"/>
      <w:noProof/>
      <w:sz w:val="20"/>
      <w:szCs w:val="20"/>
      <w:lang w:val="en-US"/>
    </w:rPr>
  </w:style>
  <w:style w:type="character" w:styleId="BodyTextChar" w:customStyle="1">
    <w:name w:val="Body Text Char"/>
    <w:basedOn w:val="DefaultParagraphFont"/>
    <w:link w:val="BodyText"/>
    <w:rsid w:val="009319D2"/>
    <w:rPr>
      <w:rFonts w:ascii="Arial" w:hAnsi="Arial" w:eastAsia="Times New Roman" w:cs="Times New Roman"/>
      <w:noProof/>
      <w:sz w:val="20"/>
      <w:szCs w:val="20"/>
      <w:lang w:val="en-US"/>
    </w:rPr>
  </w:style>
  <w:style w:type="character" w:styleId="Style1" w:customStyle="1">
    <w:name w:val="Style1"/>
    <w:basedOn w:val="CommentReference"/>
    <w:uiPriority w:val="1"/>
    <w:rsid w:val="00240BC8"/>
    <w:rPr>
      <w:rFonts w:ascii="Calibri" w:hAnsi="Calibri"/>
      <w:sz w:val="22"/>
      <w:szCs w:val="16"/>
    </w:rPr>
  </w:style>
  <w:style w:type="paragraph" w:styleId="Revision">
    <w:name w:val="Revision"/>
    <w:hidden/>
    <w:uiPriority w:val="99"/>
    <w:semiHidden/>
    <w:rsid w:val="008B7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1082">
      <w:bodyDiv w:val="1"/>
      <w:marLeft w:val="0"/>
      <w:marRight w:val="0"/>
      <w:marTop w:val="0"/>
      <w:marBottom w:val="0"/>
      <w:divBdr>
        <w:top w:val="none" w:sz="0" w:space="0" w:color="auto"/>
        <w:left w:val="none" w:sz="0" w:space="0" w:color="auto"/>
        <w:bottom w:val="none" w:sz="0" w:space="0" w:color="auto"/>
        <w:right w:val="none" w:sz="0" w:space="0" w:color="auto"/>
      </w:divBdr>
    </w:div>
    <w:div w:id="826435442">
      <w:bodyDiv w:val="1"/>
      <w:marLeft w:val="0"/>
      <w:marRight w:val="0"/>
      <w:marTop w:val="0"/>
      <w:marBottom w:val="0"/>
      <w:divBdr>
        <w:top w:val="none" w:sz="0" w:space="0" w:color="auto"/>
        <w:left w:val="none" w:sz="0" w:space="0" w:color="auto"/>
        <w:bottom w:val="none" w:sz="0" w:space="0" w:color="auto"/>
        <w:right w:val="none" w:sz="0" w:space="0" w:color="auto"/>
      </w:divBdr>
    </w:div>
    <w:div w:id="924805205">
      <w:bodyDiv w:val="1"/>
      <w:marLeft w:val="0"/>
      <w:marRight w:val="0"/>
      <w:marTop w:val="0"/>
      <w:marBottom w:val="0"/>
      <w:divBdr>
        <w:top w:val="none" w:sz="0" w:space="0" w:color="auto"/>
        <w:left w:val="none" w:sz="0" w:space="0" w:color="auto"/>
        <w:bottom w:val="none" w:sz="0" w:space="0" w:color="auto"/>
        <w:right w:val="none" w:sz="0" w:space="0" w:color="auto"/>
      </w:divBdr>
    </w:div>
    <w:div w:id="1128940076">
      <w:bodyDiv w:val="1"/>
      <w:marLeft w:val="0"/>
      <w:marRight w:val="0"/>
      <w:marTop w:val="0"/>
      <w:marBottom w:val="0"/>
      <w:divBdr>
        <w:top w:val="none" w:sz="0" w:space="0" w:color="auto"/>
        <w:left w:val="none" w:sz="0" w:space="0" w:color="auto"/>
        <w:bottom w:val="none" w:sz="0" w:space="0" w:color="auto"/>
        <w:right w:val="none" w:sz="0" w:space="0" w:color="auto"/>
      </w:divBdr>
    </w:div>
    <w:div w:id="1852180695">
      <w:bodyDiv w:val="1"/>
      <w:marLeft w:val="0"/>
      <w:marRight w:val="0"/>
      <w:marTop w:val="0"/>
      <w:marBottom w:val="0"/>
      <w:divBdr>
        <w:top w:val="none" w:sz="0" w:space="0" w:color="auto"/>
        <w:left w:val="none" w:sz="0" w:space="0" w:color="auto"/>
        <w:bottom w:val="none" w:sz="0" w:space="0" w:color="auto"/>
        <w:right w:val="none" w:sz="0" w:space="0" w:color="auto"/>
      </w:divBdr>
    </w:div>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
      <w:docPartPr>
        <w:name w:val="DefaultPlaceholder_-1854013438"/>
        <w:category>
          <w:name w:val="General"/>
          <w:gallery w:val="placeholder"/>
        </w:category>
        <w:types>
          <w:type w:val="bbPlcHdr"/>
        </w:types>
        <w:behaviors>
          <w:behavior w:val="content"/>
        </w:behaviors>
        <w:guid w:val="{ABAE3DC5-C1F4-46E1-8674-E67DB33505B1}"/>
      </w:docPartPr>
      <w:docPartBody>
        <w:p w:rsidR="00661854" w:rsidRDefault="00661854">
          <w:r w:rsidRPr="005D6C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50626"/>
    <w:rsid w:val="000511E7"/>
    <w:rsid w:val="000F4BCB"/>
    <w:rsid w:val="00180820"/>
    <w:rsid w:val="00290564"/>
    <w:rsid w:val="002D2FE4"/>
    <w:rsid w:val="00305C8F"/>
    <w:rsid w:val="00322A8A"/>
    <w:rsid w:val="00342C74"/>
    <w:rsid w:val="00477CC5"/>
    <w:rsid w:val="004B24F9"/>
    <w:rsid w:val="00516CAB"/>
    <w:rsid w:val="00544CC4"/>
    <w:rsid w:val="00545989"/>
    <w:rsid w:val="00596BB1"/>
    <w:rsid w:val="006156D4"/>
    <w:rsid w:val="00660995"/>
    <w:rsid w:val="00661854"/>
    <w:rsid w:val="00686D3C"/>
    <w:rsid w:val="00694CC2"/>
    <w:rsid w:val="006B7957"/>
    <w:rsid w:val="006D221B"/>
    <w:rsid w:val="00705E9B"/>
    <w:rsid w:val="007E4F64"/>
    <w:rsid w:val="007E596C"/>
    <w:rsid w:val="007E6550"/>
    <w:rsid w:val="008321F7"/>
    <w:rsid w:val="008A0020"/>
    <w:rsid w:val="00916389"/>
    <w:rsid w:val="00943503"/>
    <w:rsid w:val="0098790B"/>
    <w:rsid w:val="009B7371"/>
    <w:rsid w:val="009F40D2"/>
    <w:rsid w:val="00A05CE2"/>
    <w:rsid w:val="00A17EE8"/>
    <w:rsid w:val="00A338A2"/>
    <w:rsid w:val="00A76F9C"/>
    <w:rsid w:val="00AD2879"/>
    <w:rsid w:val="00AF6DCE"/>
    <w:rsid w:val="00B41F5D"/>
    <w:rsid w:val="00B57A0F"/>
    <w:rsid w:val="00B97D78"/>
    <w:rsid w:val="00C35786"/>
    <w:rsid w:val="00C835BA"/>
    <w:rsid w:val="00D007B7"/>
    <w:rsid w:val="00D83C77"/>
    <w:rsid w:val="00D97C27"/>
    <w:rsid w:val="00DB314B"/>
    <w:rsid w:val="00DD25DC"/>
    <w:rsid w:val="00DE3215"/>
    <w:rsid w:val="00E4132B"/>
    <w:rsid w:val="00E43F17"/>
    <w:rsid w:val="00E96441"/>
    <w:rsid w:val="00EA3DA3"/>
    <w:rsid w:val="00EF3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F9C"/>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39a053-8813-4a0c-bc42-2900c607c3dc" xsi:nil="true"/>
    <lcf76f155ced4ddcb4097134ff3c332f xmlns="706137d8-875c-47e3-a019-fb050b0bd8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327EA27A7844FB74A13D63844167C" ma:contentTypeVersion="13" ma:contentTypeDescription="Create a new document." ma:contentTypeScope="" ma:versionID="e4b635507b2bb30fbc55cfbbfa9003da">
  <xsd:schema xmlns:xsd="http://www.w3.org/2001/XMLSchema" xmlns:xs="http://www.w3.org/2001/XMLSchema" xmlns:p="http://schemas.microsoft.com/office/2006/metadata/properties" xmlns:ns2="706137d8-875c-47e3-a019-fb050b0bd853" xmlns:ns3="9139a053-8813-4a0c-bc42-2900c607c3dc" targetNamespace="http://schemas.microsoft.com/office/2006/metadata/properties" ma:root="true" ma:fieldsID="7f1b6ef3b6f57e8d5c97e44549f004a2" ns2:_="" ns3:_="">
    <xsd:import namespace="706137d8-875c-47e3-a019-fb050b0bd853"/>
    <xsd:import namespace="9139a053-8813-4a0c-bc42-2900c607c3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137d8-875c-47e3-a019-fb050b0bd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9a053-8813-4a0c-bc42-2900c607c3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2b3d0b-3e27-478f-8816-2764903f95aa}" ma:internalName="TaxCatchAll" ma:showField="CatchAllData" ma:web="9139a053-8813-4a0c-bc42-2900c607c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2.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9139a053-8813-4a0c-bc42-2900c607c3dc"/>
    <ds:schemaRef ds:uri="706137d8-875c-47e3-a019-fb050b0bd853"/>
  </ds:schemaRefs>
</ds:datastoreItem>
</file>

<file path=customXml/itemProps3.xml><?xml version="1.0" encoding="utf-8"?>
<ds:datastoreItem xmlns:ds="http://schemas.openxmlformats.org/officeDocument/2006/customXml" ds:itemID="{BA78F9D2-6CF1-4502-B11E-68FF995A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137d8-875c-47e3-a019-fb050b0bd853"/>
    <ds:schemaRef ds:uri="9139a053-8813-4a0c-bc42-2900c607c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Position Description Template</dc:title>
  <dc:subject/>
  <dc:creator>Linda Do</dc:creator>
  <keywords/>
  <dc:description/>
  <lastModifiedBy>Chanel Elliott</lastModifiedBy>
  <revision>70</revision>
  <lastPrinted>2025-02-05T00:29:00.0000000Z</lastPrinted>
  <dcterms:created xsi:type="dcterms:W3CDTF">2025-07-07T21:32:00.0000000Z</dcterms:created>
  <dcterms:modified xsi:type="dcterms:W3CDTF">2025-08-04T05:35:40.1674524Z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0x010100F5D327EA27A7844FB74A13D63844167C</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ies>
</file>